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6F" w:rsidRDefault="006C29C9"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sidRPr="009D006F">
        <w:rPr>
          <w:rFonts w:ascii="Times New Roman" w:eastAsia="Times New Roman" w:hAnsi="Times New Roman" w:cs="Times New Roman"/>
          <w:b/>
          <w:spacing w:val="-3"/>
          <w:sz w:val="28"/>
          <w:szCs w:val="28"/>
          <w:lang w:eastAsia="ru-RU"/>
        </w:rPr>
        <w:t>Сведения о пров</w:t>
      </w:r>
      <w:r w:rsidR="009D006F" w:rsidRPr="009D006F">
        <w:rPr>
          <w:rFonts w:ascii="Times New Roman" w:eastAsia="Times New Roman" w:hAnsi="Times New Roman" w:cs="Times New Roman"/>
          <w:b/>
          <w:spacing w:val="-3"/>
          <w:sz w:val="28"/>
          <w:szCs w:val="28"/>
          <w:lang w:eastAsia="ru-RU"/>
        </w:rPr>
        <w:t xml:space="preserve">еденных </w:t>
      </w:r>
      <w:r w:rsidRPr="009D006F">
        <w:rPr>
          <w:rFonts w:ascii="Times New Roman" w:eastAsia="Times New Roman" w:hAnsi="Times New Roman" w:cs="Times New Roman"/>
          <w:b/>
          <w:spacing w:val="-3"/>
          <w:sz w:val="28"/>
          <w:szCs w:val="28"/>
          <w:lang w:eastAsia="ru-RU"/>
        </w:rPr>
        <w:t xml:space="preserve">проверках органов местного самоуправления </w:t>
      </w:r>
    </w:p>
    <w:p w:rsidR="006C29C9" w:rsidRPr="00615E89" w:rsidRDefault="006C29C9"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sidRPr="00615E89">
        <w:rPr>
          <w:rFonts w:ascii="Times New Roman" w:eastAsia="Times New Roman" w:hAnsi="Times New Roman" w:cs="Times New Roman"/>
          <w:b/>
          <w:spacing w:val="-3"/>
          <w:sz w:val="28"/>
          <w:szCs w:val="28"/>
          <w:lang w:eastAsia="ru-RU"/>
        </w:rPr>
        <w:t xml:space="preserve">с 1 </w:t>
      </w:r>
      <w:r w:rsidR="00F42879">
        <w:rPr>
          <w:rFonts w:ascii="Times New Roman" w:eastAsia="Times New Roman" w:hAnsi="Times New Roman" w:cs="Times New Roman"/>
          <w:b/>
          <w:spacing w:val="-3"/>
          <w:sz w:val="28"/>
          <w:szCs w:val="28"/>
          <w:lang w:eastAsia="ru-RU"/>
        </w:rPr>
        <w:t>января 2020</w:t>
      </w:r>
      <w:r w:rsidRPr="00615E89">
        <w:rPr>
          <w:rFonts w:ascii="Times New Roman" w:eastAsia="Times New Roman" w:hAnsi="Times New Roman" w:cs="Times New Roman"/>
          <w:b/>
          <w:spacing w:val="-3"/>
          <w:sz w:val="28"/>
          <w:szCs w:val="28"/>
          <w:lang w:eastAsia="ru-RU"/>
        </w:rPr>
        <w:t xml:space="preserve"> г. по </w:t>
      </w:r>
      <w:r w:rsidR="00FD15CD" w:rsidRPr="00615E89">
        <w:rPr>
          <w:rFonts w:ascii="Times New Roman" w:eastAsia="Times New Roman" w:hAnsi="Times New Roman" w:cs="Times New Roman"/>
          <w:b/>
          <w:spacing w:val="-3"/>
          <w:sz w:val="28"/>
          <w:szCs w:val="28"/>
          <w:lang w:eastAsia="ru-RU"/>
        </w:rPr>
        <w:t>3</w:t>
      </w:r>
      <w:r w:rsidR="00F42879">
        <w:rPr>
          <w:rFonts w:ascii="Times New Roman" w:eastAsia="Times New Roman" w:hAnsi="Times New Roman" w:cs="Times New Roman"/>
          <w:b/>
          <w:spacing w:val="-3"/>
          <w:sz w:val="28"/>
          <w:szCs w:val="28"/>
          <w:lang w:eastAsia="ru-RU"/>
        </w:rPr>
        <w:t>0</w:t>
      </w:r>
      <w:r w:rsidR="00AC5D17" w:rsidRPr="00615E89">
        <w:rPr>
          <w:rFonts w:ascii="Times New Roman" w:eastAsia="Times New Roman" w:hAnsi="Times New Roman" w:cs="Times New Roman"/>
          <w:b/>
          <w:spacing w:val="-3"/>
          <w:sz w:val="28"/>
          <w:szCs w:val="28"/>
          <w:lang w:eastAsia="ru-RU"/>
        </w:rPr>
        <w:t xml:space="preserve"> </w:t>
      </w:r>
      <w:r w:rsidR="00F42879">
        <w:rPr>
          <w:rFonts w:ascii="Times New Roman" w:eastAsia="Times New Roman" w:hAnsi="Times New Roman" w:cs="Times New Roman"/>
          <w:b/>
          <w:spacing w:val="-3"/>
          <w:sz w:val="28"/>
          <w:szCs w:val="28"/>
          <w:lang w:eastAsia="ru-RU"/>
        </w:rPr>
        <w:t>июня 2020</w:t>
      </w:r>
      <w:r w:rsidRPr="00615E89">
        <w:rPr>
          <w:rFonts w:ascii="Times New Roman" w:eastAsia="Times New Roman" w:hAnsi="Times New Roman" w:cs="Times New Roman"/>
          <w:b/>
          <w:spacing w:val="-3"/>
          <w:sz w:val="28"/>
          <w:szCs w:val="28"/>
          <w:lang w:eastAsia="ru-RU"/>
        </w:rPr>
        <w:t xml:space="preserve"> г.</w:t>
      </w:r>
    </w:p>
    <w:p w:rsidR="009D006F" w:rsidRDefault="00925C12"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Pr>
          <w:rFonts w:ascii="Times New Roman" w:eastAsia="Times New Roman" w:hAnsi="Times New Roman" w:cs="Times New Roman"/>
          <w:b/>
          <w:spacing w:val="-3"/>
          <w:sz w:val="28"/>
          <w:szCs w:val="28"/>
          <w:lang w:eastAsia="ru-RU"/>
        </w:rPr>
        <w:t xml:space="preserve">Челябинская </w:t>
      </w:r>
      <w:r w:rsidR="009D006F">
        <w:rPr>
          <w:rFonts w:ascii="Times New Roman" w:eastAsia="Times New Roman" w:hAnsi="Times New Roman" w:cs="Times New Roman"/>
          <w:b/>
          <w:spacing w:val="-3"/>
          <w:sz w:val="28"/>
          <w:szCs w:val="28"/>
          <w:lang w:eastAsia="ru-RU"/>
        </w:rPr>
        <w:t xml:space="preserve"> область.</w:t>
      </w:r>
    </w:p>
    <w:p w:rsidR="00431391" w:rsidRPr="009D006F" w:rsidRDefault="00431391" w:rsidP="009D00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p>
    <w:tbl>
      <w:tblPr>
        <w:tblStyle w:val="a6"/>
        <w:tblW w:w="15150" w:type="dxa"/>
        <w:tblInd w:w="-318" w:type="dxa"/>
        <w:tblLook w:val="04A0" w:firstRow="1" w:lastRow="0" w:firstColumn="1" w:lastColumn="0" w:noHBand="0" w:noVBand="1"/>
      </w:tblPr>
      <w:tblGrid>
        <w:gridCol w:w="2269"/>
        <w:gridCol w:w="1559"/>
        <w:gridCol w:w="2268"/>
        <w:gridCol w:w="6096"/>
        <w:gridCol w:w="2958"/>
      </w:tblGrid>
      <w:tr w:rsidR="00130E53" w:rsidRPr="00130E53" w:rsidTr="00130E53">
        <w:tc>
          <w:tcPr>
            <w:tcW w:w="2269" w:type="dxa"/>
          </w:tcPr>
          <w:p w:rsidR="00130E53" w:rsidRPr="00130E53" w:rsidRDefault="00130E53" w:rsidP="00A03175">
            <w:pPr>
              <w:rPr>
                <w:b/>
              </w:rPr>
            </w:pPr>
            <w:r w:rsidRPr="00130E53">
              <w:rPr>
                <w:b/>
              </w:rPr>
              <w:t>Наименование органа местного самоуправления</w:t>
            </w:r>
          </w:p>
        </w:tc>
        <w:tc>
          <w:tcPr>
            <w:tcW w:w="1559" w:type="dxa"/>
          </w:tcPr>
          <w:p w:rsidR="00130E53" w:rsidRPr="00130E53" w:rsidRDefault="00130E53" w:rsidP="00A03175">
            <w:pPr>
              <w:rPr>
                <w:b/>
              </w:rPr>
            </w:pPr>
            <w:r w:rsidRPr="00130E53">
              <w:rPr>
                <w:b/>
              </w:rPr>
              <w:t>Период проведения проверки</w:t>
            </w:r>
          </w:p>
        </w:tc>
        <w:tc>
          <w:tcPr>
            <w:tcW w:w="2268" w:type="dxa"/>
          </w:tcPr>
          <w:p w:rsidR="00130E53" w:rsidRPr="00130E53" w:rsidRDefault="00130E53" w:rsidP="00A03175">
            <w:pPr>
              <w:rPr>
                <w:b/>
              </w:rPr>
            </w:pPr>
            <w:r w:rsidRPr="00130E53">
              <w:rPr>
                <w:b/>
              </w:rPr>
              <w:t>Документы, составленные по итогам проверки</w:t>
            </w:r>
          </w:p>
        </w:tc>
        <w:tc>
          <w:tcPr>
            <w:tcW w:w="6096" w:type="dxa"/>
          </w:tcPr>
          <w:p w:rsidR="00130E53" w:rsidRPr="00130E53" w:rsidRDefault="00130E53" w:rsidP="00A03175">
            <w:pPr>
              <w:rPr>
                <w:b/>
              </w:rPr>
            </w:pPr>
            <w:r w:rsidRPr="00130E53">
              <w:rPr>
                <w:b/>
              </w:rPr>
              <w:t>Выявленные нарушения и сроки их устранения</w:t>
            </w:r>
          </w:p>
        </w:tc>
        <w:tc>
          <w:tcPr>
            <w:tcW w:w="2958" w:type="dxa"/>
          </w:tcPr>
          <w:p w:rsidR="00130E53" w:rsidRPr="00130E53" w:rsidRDefault="00130E53" w:rsidP="00A03175">
            <w:pPr>
              <w:rPr>
                <w:b/>
              </w:rPr>
            </w:pPr>
            <w:r w:rsidRPr="00130E53">
              <w:rPr>
                <w:b/>
              </w:rPr>
              <w:t>В случае привлечения лица к административной ответственности, информация о привлечении с указанием ст. КоАП РФ и вида наказания (штраф или приостановление деятельности)</w:t>
            </w:r>
          </w:p>
        </w:tc>
      </w:tr>
      <w:tr w:rsidR="00130E53" w:rsidTr="00130E53">
        <w:tc>
          <w:tcPr>
            <w:tcW w:w="2269" w:type="dxa"/>
          </w:tcPr>
          <w:p w:rsidR="00F42879" w:rsidRDefault="00130E53" w:rsidP="00A03175">
            <w:r w:rsidRPr="008C18E0">
              <w:t xml:space="preserve">Администрация </w:t>
            </w:r>
            <w:proofErr w:type="spellStart"/>
            <w:r w:rsidRPr="008C18E0">
              <w:t>Миасского</w:t>
            </w:r>
            <w:proofErr w:type="spellEnd"/>
            <w:r w:rsidRPr="008C18E0">
              <w:t xml:space="preserve"> городского округа</w:t>
            </w:r>
          </w:p>
          <w:p w:rsidR="00130E53" w:rsidRPr="008C18E0" w:rsidRDefault="00F42879" w:rsidP="00F42879">
            <w:r>
              <w:t>ГТ</w:t>
            </w:r>
            <w:proofErr w:type="gramStart"/>
            <w:r>
              <w:t>С-</w:t>
            </w:r>
            <w:proofErr w:type="gramEnd"/>
            <w:r w:rsidR="00130E53" w:rsidRPr="008C18E0">
              <w:t xml:space="preserve">      Гидроузел на оз. </w:t>
            </w:r>
            <w:proofErr w:type="spellStart"/>
            <w:r w:rsidR="00130E53" w:rsidRPr="008C18E0">
              <w:t>Ильменское</w:t>
            </w:r>
            <w:proofErr w:type="spellEnd"/>
            <w:r w:rsidR="00130E53" w:rsidRPr="008C18E0">
              <w:t>, плотина №17  на р. Миасс</w:t>
            </w:r>
          </w:p>
        </w:tc>
        <w:tc>
          <w:tcPr>
            <w:tcW w:w="1559" w:type="dxa"/>
          </w:tcPr>
          <w:p w:rsidR="00130E53" w:rsidRPr="008C18E0" w:rsidRDefault="00130E53" w:rsidP="00A03175">
            <w:r w:rsidRPr="008C18E0">
              <w:t>01.06.-29.06.2020</w:t>
            </w:r>
          </w:p>
        </w:tc>
        <w:tc>
          <w:tcPr>
            <w:tcW w:w="2268" w:type="dxa"/>
          </w:tcPr>
          <w:p w:rsidR="00130E53" w:rsidRPr="008C18E0" w:rsidRDefault="00130E53" w:rsidP="00A03175">
            <w:r w:rsidRPr="008C18E0">
              <w:t>Акт проверки от 29.06.2020 № РП-330-1527-о-А, предписание от 29.06.2020 № 330-1527-о-П.</w:t>
            </w:r>
          </w:p>
        </w:tc>
        <w:tc>
          <w:tcPr>
            <w:tcW w:w="6096" w:type="dxa"/>
          </w:tcPr>
          <w:p w:rsidR="00130E53" w:rsidRPr="00130E53" w:rsidRDefault="00130E53" w:rsidP="00130E53">
            <w:pPr>
              <w:jc w:val="center"/>
              <w:rPr>
                <w:b/>
                <w:u w:val="single"/>
              </w:rPr>
            </w:pPr>
            <w:r w:rsidRPr="00130E53">
              <w:rPr>
                <w:b/>
                <w:u w:val="single"/>
              </w:rPr>
              <w:t xml:space="preserve">Гидроузел на оз. </w:t>
            </w:r>
            <w:proofErr w:type="spellStart"/>
            <w:r w:rsidRPr="00130E53">
              <w:rPr>
                <w:b/>
                <w:u w:val="single"/>
              </w:rPr>
              <w:t>Ильменское</w:t>
            </w:r>
            <w:proofErr w:type="spellEnd"/>
          </w:p>
          <w:p w:rsidR="00130E53" w:rsidRDefault="00130E53" w:rsidP="00130E53">
            <w:pPr>
              <w:pStyle w:val="a4"/>
              <w:widowControl w:val="0"/>
              <w:numPr>
                <w:ilvl w:val="0"/>
                <w:numId w:val="9"/>
              </w:numPr>
              <w:tabs>
                <w:tab w:val="left" w:pos="885"/>
              </w:tabs>
              <w:autoSpaceDE w:val="0"/>
              <w:autoSpaceDN w:val="0"/>
              <w:adjustRightInd w:val="0"/>
              <w:ind w:left="176" w:firstLine="425"/>
              <w:jc w:val="both"/>
            </w:pPr>
            <w:r w:rsidRPr="0081361F">
              <w:t>Не разработаны критерии безопасности ГТС</w:t>
            </w:r>
            <w:r>
              <w:t>,</w:t>
            </w:r>
          </w:p>
          <w:p w:rsidR="00130E53" w:rsidRPr="002A033F" w:rsidRDefault="00130E53" w:rsidP="00130E53">
            <w:pPr>
              <w:pStyle w:val="a4"/>
              <w:widowControl w:val="0"/>
              <w:numPr>
                <w:ilvl w:val="0"/>
                <w:numId w:val="9"/>
              </w:numPr>
              <w:tabs>
                <w:tab w:val="left" w:pos="885"/>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rPr>
                <w:rFonts w:eastAsia="Arial"/>
                <w:bCs/>
                <w:lang w:eastAsia="ar-SA"/>
              </w:rPr>
              <w:t>Не уточнены критерии безопасности ГТС</w:t>
            </w:r>
            <w:r>
              <w:rPr>
                <w:rFonts w:eastAsia="Arial"/>
                <w:bCs/>
                <w:lang w:eastAsia="ar-SA"/>
              </w:rPr>
              <w:t>,</w:t>
            </w:r>
          </w:p>
          <w:p w:rsidR="00130E53" w:rsidRPr="002A033F" w:rsidRDefault="00130E53" w:rsidP="00130E53">
            <w:pPr>
              <w:pStyle w:val="a4"/>
              <w:widowControl w:val="0"/>
              <w:numPr>
                <w:ilvl w:val="0"/>
                <w:numId w:val="9"/>
              </w:numPr>
              <w:tabs>
                <w:tab w:val="left" w:pos="885"/>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 xml:space="preserve">Отсутствуют правила эксплуатации ГТС, согласованные с </w:t>
            </w:r>
            <w:proofErr w:type="spellStart"/>
            <w:r w:rsidRPr="0019350C">
              <w:t>Ростехнадзором</w:t>
            </w:r>
            <w:proofErr w:type="spellEnd"/>
            <w:proofErr w:type="gramStart"/>
            <w:r>
              <w:t xml:space="preserve"> ,</w:t>
            </w:r>
            <w:proofErr w:type="gramEnd"/>
          </w:p>
          <w:p w:rsidR="00130E53" w:rsidRPr="00734BBC" w:rsidRDefault="00130E53" w:rsidP="00130E53">
            <w:pPr>
              <w:pStyle w:val="a4"/>
              <w:widowControl w:val="0"/>
              <w:numPr>
                <w:ilvl w:val="0"/>
                <w:numId w:val="9"/>
              </w:numPr>
              <w:tabs>
                <w:tab w:val="left" w:pos="885"/>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Не  внесены в Российский регистр ГТС сведения о ГТС</w:t>
            </w:r>
            <w:r>
              <w:t>,</w:t>
            </w:r>
            <w:r w:rsidRPr="0019350C">
              <w:t xml:space="preserve">  </w:t>
            </w:r>
          </w:p>
          <w:p w:rsidR="00130E53" w:rsidRPr="00734BBC" w:rsidRDefault="00130E53" w:rsidP="00130E53">
            <w:pPr>
              <w:pStyle w:val="a4"/>
              <w:widowControl w:val="0"/>
              <w:numPr>
                <w:ilvl w:val="0"/>
                <w:numId w:val="9"/>
              </w:numPr>
              <w:tabs>
                <w:tab w:val="left" w:pos="885"/>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Отсутствует декларация безопасности ГТС при эксплуатации ГТС</w:t>
            </w:r>
            <w:r>
              <w:t>,</w:t>
            </w:r>
          </w:p>
          <w:p w:rsidR="00130E53" w:rsidRPr="00734BBC" w:rsidRDefault="00130E53" w:rsidP="00130E53">
            <w:pPr>
              <w:pStyle w:val="a4"/>
              <w:widowControl w:val="0"/>
              <w:numPr>
                <w:ilvl w:val="0"/>
                <w:numId w:val="9"/>
              </w:numPr>
              <w:tabs>
                <w:tab w:val="left" w:pos="885"/>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Отсутствует договор обязательного страхования гражданской ответственности за причинение вреда в результате аварии ГТС</w:t>
            </w:r>
            <w:r>
              <w:t>,</w:t>
            </w:r>
          </w:p>
          <w:p w:rsidR="00130E53" w:rsidRDefault="00130E53" w:rsidP="00130E53">
            <w:pPr>
              <w:pStyle w:val="a4"/>
              <w:widowControl w:val="0"/>
              <w:numPr>
                <w:ilvl w:val="0"/>
                <w:numId w:val="9"/>
              </w:numPr>
              <w:tabs>
                <w:tab w:val="left" w:pos="885"/>
              </w:tabs>
              <w:suppressAutoHyphens/>
              <w:autoSpaceDE w:val="0"/>
              <w:autoSpaceDN w:val="0"/>
              <w:adjustRightInd w:val="0"/>
              <w:snapToGrid w:val="0"/>
              <w:ind w:left="176" w:firstLine="425"/>
              <w:jc w:val="both"/>
            </w:pPr>
            <w:r w:rsidRPr="0019350C">
              <w:t>Не определена  величина финансового обеспечения гражданской ответственности за вред, который может быть причинен жизни, здоровью физических лиц, имуществу физических и юридических лиц в результате аварии ГТС</w:t>
            </w:r>
            <w:r>
              <w:t>,</w:t>
            </w:r>
          </w:p>
          <w:p w:rsidR="00130E53" w:rsidRDefault="00130E53" w:rsidP="00130E53">
            <w:pPr>
              <w:pStyle w:val="a4"/>
              <w:widowControl w:val="0"/>
              <w:numPr>
                <w:ilvl w:val="0"/>
                <w:numId w:val="9"/>
              </w:numPr>
              <w:tabs>
                <w:tab w:val="left" w:pos="885"/>
              </w:tabs>
              <w:suppressAutoHyphens/>
              <w:autoSpaceDE w:val="0"/>
              <w:autoSpaceDN w:val="0"/>
              <w:adjustRightInd w:val="0"/>
              <w:snapToGrid w:val="0"/>
              <w:ind w:left="176" w:firstLine="425"/>
              <w:jc w:val="both"/>
            </w:pPr>
            <w:r w:rsidRPr="0019350C">
              <w:t>Не представлен  расчет размера максимального вреда, который может быть причинен жизни, здоровью физических лиц, имуществу физических и юридических лиц в результате аварии ГТС</w:t>
            </w:r>
            <w:r>
              <w:t>,</w:t>
            </w:r>
          </w:p>
          <w:p w:rsidR="00130E53" w:rsidRDefault="00130E53" w:rsidP="00130E53">
            <w:pPr>
              <w:pStyle w:val="a4"/>
              <w:widowControl w:val="0"/>
              <w:numPr>
                <w:ilvl w:val="0"/>
                <w:numId w:val="9"/>
              </w:numPr>
              <w:tabs>
                <w:tab w:val="left" w:pos="885"/>
              </w:tabs>
              <w:suppressAutoHyphens/>
              <w:autoSpaceDE w:val="0"/>
              <w:autoSpaceDN w:val="0"/>
              <w:adjustRightInd w:val="0"/>
              <w:snapToGrid w:val="0"/>
              <w:ind w:left="176" w:firstLine="425"/>
              <w:jc w:val="both"/>
            </w:pPr>
            <w:r w:rsidRPr="0019350C">
              <w:t xml:space="preserve"> Не согласован  расчет размера максимального вреда, который может быть причинен жизни, здоровью физических лиц, имуществу физических и юридических лиц в результате аварии ГТС с органами исполнительной власти субъектов Российской Федерации, на территории которых </w:t>
            </w:r>
            <w:r w:rsidRPr="0019350C">
              <w:lastRenderedPageBreak/>
              <w:t>функционирует ГТС</w:t>
            </w:r>
            <w:r>
              <w:t>,</w:t>
            </w:r>
          </w:p>
          <w:p w:rsidR="00130E53" w:rsidRDefault="00130E53" w:rsidP="00130E53">
            <w:pPr>
              <w:pStyle w:val="a4"/>
              <w:widowControl w:val="0"/>
              <w:numPr>
                <w:ilvl w:val="0"/>
                <w:numId w:val="9"/>
              </w:numPr>
              <w:tabs>
                <w:tab w:val="left" w:pos="885"/>
                <w:tab w:val="left" w:pos="1068"/>
              </w:tabs>
              <w:suppressAutoHyphens/>
              <w:autoSpaceDE w:val="0"/>
              <w:autoSpaceDN w:val="0"/>
              <w:adjustRightInd w:val="0"/>
              <w:snapToGrid w:val="0"/>
              <w:ind w:left="176" w:firstLine="425"/>
              <w:jc w:val="both"/>
            </w:pPr>
            <w:r w:rsidRPr="0019350C">
              <w:t xml:space="preserve"> Не проведено обследование ГТС, предшествующее разработке декларации безопасности ГТС</w:t>
            </w:r>
            <w:r>
              <w:t>.</w:t>
            </w:r>
          </w:p>
          <w:p w:rsidR="00130E53" w:rsidRPr="00130E53" w:rsidRDefault="00130E53" w:rsidP="00130E53">
            <w:pPr>
              <w:widowControl w:val="0"/>
              <w:tabs>
                <w:tab w:val="left" w:pos="885"/>
                <w:tab w:val="left" w:pos="1068"/>
              </w:tabs>
              <w:suppressAutoHyphens/>
              <w:autoSpaceDE w:val="0"/>
              <w:autoSpaceDN w:val="0"/>
              <w:adjustRightInd w:val="0"/>
              <w:snapToGrid w:val="0"/>
              <w:ind w:left="176"/>
              <w:jc w:val="center"/>
              <w:rPr>
                <w:b/>
                <w:u w:val="single"/>
              </w:rPr>
            </w:pPr>
            <w:r w:rsidRPr="00130E53">
              <w:rPr>
                <w:b/>
                <w:u w:val="single"/>
              </w:rPr>
              <w:t>Плотина № 17 на р. Миасс</w:t>
            </w:r>
          </w:p>
          <w:p w:rsidR="00130E53" w:rsidRDefault="00130E53" w:rsidP="00130E53">
            <w:pPr>
              <w:pStyle w:val="a4"/>
              <w:widowControl w:val="0"/>
              <w:numPr>
                <w:ilvl w:val="0"/>
                <w:numId w:val="9"/>
              </w:numPr>
              <w:tabs>
                <w:tab w:val="left" w:pos="885"/>
                <w:tab w:val="left" w:pos="1026"/>
              </w:tabs>
              <w:autoSpaceDE w:val="0"/>
              <w:autoSpaceDN w:val="0"/>
              <w:adjustRightInd w:val="0"/>
              <w:ind w:left="176" w:firstLine="425"/>
              <w:jc w:val="both"/>
            </w:pPr>
            <w:r w:rsidRPr="0081361F">
              <w:t>Не разработаны критерии безопасности ГТС</w:t>
            </w:r>
            <w:r>
              <w:t>,</w:t>
            </w:r>
          </w:p>
          <w:p w:rsidR="00130E53" w:rsidRPr="002A033F" w:rsidRDefault="00130E53" w:rsidP="00130E53">
            <w:pPr>
              <w:pStyle w:val="a4"/>
              <w:widowControl w:val="0"/>
              <w:numPr>
                <w:ilvl w:val="0"/>
                <w:numId w:val="9"/>
              </w:numPr>
              <w:tabs>
                <w:tab w:val="left" w:pos="885"/>
                <w:tab w:val="left" w:pos="1026"/>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rPr>
                <w:rFonts w:eastAsia="Arial"/>
                <w:bCs/>
                <w:lang w:eastAsia="ar-SA"/>
              </w:rPr>
              <w:t>Не уточнены критерии безопасности ГТС</w:t>
            </w:r>
            <w:r>
              <w:rPr>
                <w:rFonts w:eastAsia="Arial"/>
                <w:bCs/>
                <w:lang w:eastAsia="ar-SA"/>
              </w:rPr>
              <w:t>,</w:t>
            </w:r>
          </w:p>
          <w:p w:rsidR="00130E53" w:rsidRPr="002A033F" w:rsidRDefault="00130E53" w:rsidP="00130E53">
            <w:pPr>
              <w:pStyle w:val="a4"/>
              <w:widowControl w:val="0"/>
              <w:numPr>
                <w:ilvl w:val="0"/>
                <w:numId w:val="9"/>
              </w:numPr>
              <w:tabs>
                <w:tab w:val="left" w:pos="885"/>
                <w:tab w:val="left" w:pos="1026"/>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 xml:space="preserve">Отсутствуют правила эксплуатации ГТС, согласованные с </w:t>
            </w:r>
            <w:proofErr w:type="spellStart"/>
            <w:r w:rsidRPr="0019350C">
              <w:t>Ростехнадзором</w:t>
            </w:r>
            <w:proofErr w:type="spellEnd"/>
            <w:r>
              <w:t>,</w:t>
            </w:r>
          </w:p>
          <w:p w:rsidR="00130E53" w:rsidRPr="00734BBC" w:rsidRDefault="00130E53" w:rsidP="00130E53">
            <w:pPr>
              <w:pStyle w:val="a4"/>
              <w:widowControl w:val="0"/>
              <w:numPr>
                <w:ilvl w:val="0"/>
                <w:numId w:val="9"/>
              </w:numPr>
              <w:tabs>
                <w:tab w:val="left" w:pos="885"/>
                <w:tab w:val="left" w:pos="1026"/>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Не  внесены в Россий</w:t>
            </w:r>
            <w:r w:rsidR="00B96075">
              <w:t>ский регистр ГТС сведения о ГТС</w:t>
            </w:r>
            <w:r w:rsidR="00F42879">
              <w:t>,</w:t>
            </w:r>
            <w:r w:rsidRPr="0019350C">
              <w:t xml:space="preserve"> </w:t>
            </w:r>
          </w:p>
          <w:p w:rsidR="00130E53" w:rsidRPr="00734BBC" w:rsidRDefault="00130E53" w:rsidP="00130E53">
            <w:pPr>
              <w:pStyle w:val="a4"/>
              <w:widowControl w:val="0"/>
              <w:numPr>
                <w:ilvl w:val="0"/>
                <w:numId w:val="9"/>
              </w:numPr>
              <w:tabs>
                <w:tab w:val="left" w:pos="885"/>
                <w:tab w:val="left" w:pos="1026"/>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Отсутствует декларация безопасности ГТС при эксплуатации ГТС</w:t>
            </w:r>
            <w:r w:rsidR="00F42879">
              <w:t>,</w:t>
            </w:r>
          </w:p>
          <w:p w:rsidR="00130E53" w:rsidRPr="00734BBC" w:rsidRDefault="00130E53" w:rsidP="00130E53">
            <w:pPr>
              <w:pStyle w:val="a4"/>
              <w:widowControl w:val="0"/>
              <w:numPr>
                <w:ilvl w:val="0"/>
                <w:numId w:val="9"/>
              </w:numPr>
              <w:tabs>
                <w:tab w:val="left" w:pos="885"/>
                <w:tab w:val="left" w:pos="1026"/>
              </w:tabs>
              <w:autoSpaceDE w:val="0"/>
              <w:autoSpaceDN w:val="0"/>
              <w:adjustRightInd w:val="0"/>
              <w:ind w:left="176" w:firstLine="425"/>
              <w:jc w:val="both"/>
              <w:rPr>
                <w:rFonts w:ascii="Times New Roman" w:eastAsia="SimSun" w:hAnsi="Times New Roman" w:cs="Times New Roman"/>
                <w:b/>
                <w:spacing w:val="-3"/>
                <w:sz w:val="24"/>
                <w:szCs w:val="24"/>
                <w:lang w:eastAsia="ru-RU"/>
              </w:rPr>
            </w:pPr>
            <w:r w:rsidRPr="0019350C">
              <w:t>Отсутствует договор обязательного страхования гражданской ответственности за причинение вреда в результате аварии ГТС</w:t>
            </w:r>
            <w:r w:rsidR="00F42879">
              <w:t>,</w:t>
            </w:r>
          </w:p>
          <w:p w:rsidR="00130E53" w:rsidRDefault="00130E53" w:rsidP="00130E53">
            <w:pPr>
              <w:pStyle w:val="a4"/>
              <w:widowControl w:val="0"/>
              <w:numPr>
                <w:ilvl w:val="0"/>
                <w:numId w:val="9"/>
              </w:numPr>
              <w:tabs>
                <w:tab w:val="left" w:pos="885"/>
                <w:tab w:val="left" w:pos="1026"/>
              </w:tabs>
              <w:suppressAutoHyphens/>
              <w:autoSpaceDE w:val="0"/>
              <w:autoSpaceDN w:val="0"/>
              <w:adjustRightInd w:val="0"/>
              <w:snapToGrid w:val="0"/>
              <w:ind w:left="176" w:firstLine="425"/>
              <w:jc w:val="both"/>
            </w:pPr>
            <w:r w:rsidRPr="0019350C">
              <w:t>Не определена  величина финансового обеспечения гражданской ответственности за вред, который может быть причинен жизни, здоровью физических лиц, имуществу физических и юридических лиц в результате аварии ГТС</w:t>
            </w:r>
            <w:r w:rsidR="00F42879">
              <w:t>,</w:t>
            </w:r>
          </w:p>
          <w:p w:rsidR="00130E53" w:rsidRDefault="00130E53" w:rsidP="00130E53">
            <w:pPr>
              <w:pStyle w:val="a4"/>
              <w:widowControl w:val="0"/>
              <w:numPr>
                <w:ilvl w:val="0"/>
                <w:numId w:val="9"/>
              </w:numPr>
              <w:tabs>
                <w:tab w:val="left" w:pos="885"/>
                <w:tab w:val="left" w:pos="1026"/>
              </w:tabs>
              <w:suppressAutoHyphens/>
              <w:autoSpaceDE w:val="0"/>
              <w:autoSpaceDN w:val="0"/>
              <w:adjustRightInd w:val="0"/>
              <w:snapToGrid w:val="0"/>
              <w:ind w:left="176" w:firstLine="425"/>
              <w:jc w:val="both"/>
            </w:pPr>
            <w:r w:rsidRPr="0019350C">
              <w:t>Не представлен  расчет размера максимального вреда, который может быть причинен жизни, здоровью физических лиц, имуществу физических и юридических лиц в результате аварии ГТС</w:t>
            </w:r>
            <w:r w:rsidR="00F42879">
              <w:t>,</w:t>
            </w:r>
          </w:p>
          <w:p w:rsidR="00130E53" w:rsidRDefault="00130E53" w:rsidP="00130E53">
            <w:pPr>
              <w:pStyle w:val="a4"/>
              <w:widowControl w:val="0"/>
              <w:numPr>
                <w:ilvl w:val="0"/>
                <w:numId w:val="9"/>
              </w:numPr>
              <w:tabs>
                <w:tab w:val="left" w:pos="885"/>
                <w:tab w:val="left" w:pos="1026"/>
              </w:tabs>
              <w:suppressAutoHyphens/>
              <w:autoSpaceDE w:val="0"/>
              <w:autoSpaceDN w:val="0"/>
              <w:adjustRightInd w:val="0"/>
              <w:snapToGrid w:val="0"/>
              <w:ind w:left="176" w:firstLine="425"/>
              <w:jc w:val="both"/>
            </w:pPr>
            <w:r w:rsidRPr="0019350C">
              <w:t xml:space="preserve"> Не согласован  расчет размера максимального вреда, который может быть причинен жизни, здоровью физических лиц, имуществу физических и юридических лиц в результате аварии ГТС с органами исполнительной власти субъектов Российской Федерации, на территории которых функционирует ГТС</w:t>
            </w:r>
            <w:r w:rsidR="00F42879">
              <w:t>,</w:t>
            </w:r>
          </w:p>
          <w:p w:rsidR="00130E53" w:rsidRDefault="00130E53" w:rsidP="00130E53">
            <w:pPr>
              <w:pStyle w:val="a4"/>
              <w:widowControl w:val="0"/>
              <w:numPr>
                <w:ilvl w:val="0"/>
                <w:numId w:val="9"/>
              </w:numPr>
              <w:tabs>
                <w:tab w:val="left" w:pos="885"/>
                <w:tab w:val="left" w:pos="1026"/>
                <w:tab w:val="left" w:pos="1068"/>
              </w:tabs>
              <w:suppressAutoHyphens/>
              <w:autoSpaceDE w:val="0"/>
              <w:autoSpaceDN w:val="0"/>
              <w:adjustRightInd w:val="0"/>
              <w:snapToGrid w:val="0"/>
              <w:ind w:left="176" w:firstLine="425"/>
              <w:jc w:val="both"/>
            </w:pPr>
            <w:r w:rsidRPr="0019350C">
              <w:t xml:space="preserve"> Не проведено обследование ГТС, предшествующее разработке декларации безопасности ГТС</w:t>
            </w:r>
            <w:r w:rsidR="00F42879">
              <w:t>-10.05.2021г.</w:t>
            </w:r>
            <w:r w:rsidR="00B96075">
              <w:rPr>
                <w:sz w:val="24"/>
                <w:szCs w:val="24"/>
              </w:rPr>
              <w:t xml:space="preserve"> Срок устранения 10.05.2021г</w:t>
            </w:r>
          </w:p>
          <w:p w:rsidR="00130E53" w:rsidRPr="008C18E0" w:rsidRDefault="00130E53" w:rsidP="00130E53"/>
        </w:tc>
        <w:tc>
          <w:tcPr>
            <w:tcW w:w="2958" w:type="dxa"/>
          </w:tcPr>
          <w:p w:rsidR="00130E53" w:rsidRDefault="00830A82" w:rsidP="00830A82">
            <w:r>
              <w:lastRenderedPageBreak/>
              <w:t xml:space="preserve">Протокол от 20.07.2020 № 14-00-30/21-20 и постановление от 27.07.2020 № 14-00-30/21-20 </w:t>
            </w:r>
            <w:proofErr w:type="gramStart"/>
            <w:r>
              <w:t>на</w:t>
            </w:r>
            <w:proofErr w:type="gramEnd"/>
            <w:r>
              <w:t xml:space="preserve"> ЮЛ по ст. 9.2. Административное наказание в размере 20 000 руб.</w:t>
            </w:r>
          </w:p>
          <w:p w:rsidR="00830A82" w:rsidRPr="008C18E0" w:rsidRDefault="00830A82" w:rsidP="00830A82">
            <w:r>
              <w:t>Протокол от 20.07.2020 № 14-00-30/2</w:t>
            </w:r>
            <w:r>
              <w:t>0</w:t>
            </w:r>
            <w:r>
              <w:t>-20 и постановление от 27.07.2020 № 14-00-30/2</w:t>
            </w:r>
            <w:r>
              <w:t>0</w:t>
            </w:r>
            <w:r>
              <w:t xml:space="preserve">-20 </w:t>
            </w:r>
            <w:proofErr w:type="gramStart"/>
            <w:r>
              <w:t>на</w:t>
            </w:r>
            <w:proofErr w:type="gramEnd"/>
            <w:r>
              <w:t xml:space="preserve"> ЮЛ по ст. </w:t>
            </w:r>
            <w:r>
              <w:t>9.19</w:t>
            </w:r>
            <w:r>
              <w:t xml:space="preserve">. Административное наказание в размере </w:t>
            </w:r>
            <w:r>
              <w:t>300</w:t>
            </w:r>
            <w:bookmarkStart w:id="0" w:name="_GoBack"/>
            <w:bookmarkEnd w:id="0"/>
            <w:r>
              <w:t> 000 руб.</w:t>
            </w:r>
          </w:p>
        </w:tc>
      </w:tr>
    </w:tbl>
    <w:p w:rsidR="00130E53" w:rsidRDefault="00130E53" w:rsidP="005247E6"/>
    <w:sectPr w:rsidR="00130E53" w:rsidSect="005247E6">
      <w:pgSz w:w="16838" w:h="11906" w:orient="landscape"/>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4CCA"/>
    <w:multiLevelType w:val="hybridMultilevel"/>
    <w:tmpl w:val="5B9CCE50"/>
    <w:lvl w:ilvl="0" w:tplc="15A26D2A">
      <w:start w:val="1"/>
      <w:numFmt w:val="decimal"/>
      <w:lvlText w:val="%1."/>
      <w:lvlJc w:val="left"/>
      <w:pPr>
        <w:ind w:left="502" w:hanging="360"/>
      </w:pPr>
      <w:rPr>
        <w:rFonts w:ascii="Times New Roman" w:eastAsia="SimSun" w:hAnsi="Times New Roman" w:cs="Times New Roman" w:hint="default"/>
        <w:b/>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F093592"/>
    <w:multiLevelType w:val="hybridMultilevel"/>
    <w:tmpl w:val="90662514"/>
    <w:lvl w:ilvl="0" w:tplc="6D220B1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nsid w:val="46D06A08"/>
    <w:multiLevelType w:val="hybridMultilevel"/>
    <w:tmpl w:val="99E8E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4131B6"/>
    <w:multiLevelType w:val="hybridMultilevel"/>
    <w:tmpl w:val="3808D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10DD6"/>
    <w:multiLevelType w:val="hybridMultilevel"/>
    <w:tmpl w:val="7B248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C769F8"/>
    <w:multiLevelType w:val="hybridMultilevel"/>
    <w:tmpl w:val="11487366"/>
    <w:lvl w:ilvl="0" w:tplc="6FAC7F5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6F2C400E"/>
    <w:multiLevelType w:val="hybridMultilevel"/>
    <w:tmpl w:val="5B9CCE50"/>
    <w:lvl w:ilvl="0" w:tplc="15A26D2A">
      <w:start w:val="1"/>
      <w:numFmt w:val="decimal"/>
      <w:lvlText w:val="%1."/>
      <w:lvlJc w:val="left"/>
      <w:pPr>
        <w:ind w:left="502" w:hanging="360"/>
      </w:pPr>
      <w:rPr>
        <w:rFonts w:ascii="Times New Roman" w:eastAsia="SimSun" w:hAnsi="Times New Roman" w:cs="Times New Roman" w:hint="default"/>
        <w:b/>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2406438"/>
    <w:multiLevelType w:val="hybridMultilevel"/>
    <w:tmpl w:val="DE589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257035"/>
    <w:multiLevelType w:val="hybridMultilevel"/>
    <w:tmpl w:val="19BE15FC"/>
    <w:lvl w:ilvl="0" w:tplc="5676675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num>
  <w:num w:numId="2">
    <w:abstractNumId w:val="7"/>
  </w:num>
  <w:num w:numId="3">
    <w:abstractNumId w:val="8"/>
  </w:num>
  <w:num w:numId="4">
    <w:abstractNumId w:val="4"/>
  </w:num>
  <w:num w:numId="5">
    <w:abstractNumId w:val="2"/>
  </w:num>
  <w:num w:numId="6">
    <w:abstractNumId w:val="1"/>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B8"/>
    <w:rsid w:val="000A1B81"/>
    <w:rsid w:val="00130E53"/>
    <w:rsid w:val="0019112E"/>
    <w:rsid w:val="0019254A"/>
    <w:rsid w:val="001B6BB2"/>
    <w:rsid w:val="0022625E"/>
    <w:rsid w:val="00254DC5"/>
    <w:rsid w:val="00297EA2"/>
    <w:rsid w:val="002A033F"/>
    <w:rsid w:val="002B3085"/>
    <w:rsid w:val="003F7A53"/>
    <w:rsid w:val="00407537"/>
    <w:rsid w:val="00411599"/>
    <w:rsid w:val="00423431"/>
    <w:rsid w:val="00431391"/>
    <w:rsid w:val="00465A5B"/>
    <w:rsid w:val="005247E6"/>
    <w:rsid w:val="00615E89"/>
    <w:rsid w:val="00653E5E"/>
    <w:rsid w:val="006555DC"/>
    <w:rsid w:val="006B56A1"/>
    <w:rsid w:val="006C29C9"/>
    <w:rsid w:val="00734BBC"/>
    <w:rsid w:val="007713F0"/>
    <w:rsid w:val="007A34B8"/>
    <w:rsid w:val="00830A82"/>
    <w:rsid w:val="00881F33"/>
    <w:rsid w:val="008C0BD6"/>
    <w:rsid w:val="008F4DC7"/>
    <w:rsid w:val="00902006"/>
    <w:rsid w:val="00925C12"/>
    <w:rsid w:val="0094748E"/>
    <w:rsid w:val="009A3136"/>
    <w:rsid w:val="009D006F"/>
    <w:rsid w:val="00A17DA6"/>
    <w:rsid w:val="00A409FF"/>
    <w:rsid w:val="00A46274"/>
    <w:rsid w:val="00A70459"/>
    <w:rsid w:val="00AA5860"/>
    <w:rsid w:val="00AB0754"/>
    <w:rsid w:val="00AC5D17"/>
    <w:rsid w:val="00AD00F8"/>
    <w:rsid w:val="00B306C0"/>
    <w:rsid w:val="00B57D14"/>
    <w:rsid w:val="00B96075"/>
    <w:rsid w:val="00BC29D1"/>
    <w:rsid w:val="00C21A1F"/>
    <w:rsid w:val="00C44CBC"/>
    <w:rsid w:val="00C93EA0"/>
    <w:rsid w:val="00CF17E5"/>
    <w:rsid w:val="00D151AC"/>
    <w:rsid w:val="00D6578B"/>
    <w:rsid w:val="00D87350"/>
    <w:rsid w:val="00DC0868"/>
    <w:rsid w:val="00DC5D02"/>
    <w:rsid w:val="00E90853"/>
    <w:rsid w:val="00E970D7"/>
    <w:rsid w:val="00ED4868"/>
    <w:rsid w:val="00ED723A"/>
    <w:rsid w:val="00EE1534"/>
    <w:rsid w:val="00F42879"/>
    <w:rsid w:val="00F67B67"/>
    <w:rsid w:val="00FD15CD"/>
    <w:rsid w:val="00FD472D"/>
    <w:rsid w:val="00FE1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B0754"/>
    <w:pPr>
      <w:ind w:left="720"/>
      <w:contextualSpacing/>
    </w:pPr>
  </w:style>
  <w:style w:type="paragraph" w:customStyle="1" w:styleId="ConsPlusNonformat">
    <w:name w:val="ConsPlusNonformat"/>
    <w:link w:val="ConsPlusNonformat0"/>
    <w:rsid w:val="00925C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25C12"/>
    <w:rPr>
      <w:rFonts w:ascii="Courier New" w:eastAsia="Times New Roman" w:hAnsi="Courier New" w:cs="Courier New"/>
      <w:sz w:val="20"/>
      <w:szCs w:val="20"/>
      <w:lang w:eastAsia="ru-RU"/>
    </w:rPr>
  </w:style>
  <w:style w:type="paragraph" w:customStyle="1" w:styleId="3">
    <w:name w:val="Знак Знак3"/>
    <w:basedOn w:val="a"/>
    <w:rsid w:val="00925C12"/>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F17E5"/>
    <w:pPr>
      <w:spacing w:before="100" w:beforeAutospacing="1" w:after="100" w:afterAutospacing="1" w:line="240" w:lineRule="auto"/>
    </w:pPr>
    <w:rPr>
      <w:rFonts w:ascii="Tahoma" w:eastAsia="Times New Roman" w:hAnsi="Tahoma" w:cs="Tahoma"/>
      <w:sz w:val="20"/>
      <w:szCs w:val="20"/>
      <w:lang w:val="en-US"/>
    </w:rPr>
  </w:style>
  <w:style w:type="paragraph" w:customStyle="1" w:styleId="30">
    <w:name w:val="Знак Знак3"/>
    <w:basedOn w:val="a"/>
    <w:rsid w:val="002A033F"/>
    <w:pPr>
      <w:spacing w:before="100" w:beforeAutospacing="1" w:after="100" w:afterAutospacing="1" w:line="240" w:lineRule="auto"/>
    </w:pPr>
    <w:rPr>
      <w:rFonts w:ascii="Tahoma" w:eastAsia="Times New Roman" w:hAnsi="Tahoma" w:cs="Tahoma"/>
      <w:sz w:val="20"/>
      <w:szCs w:val="20"/>
      <w:lang w:val="en-US"/>
    </w:rPr>
  </w:style>
  <w:style w:type="paragraph" w:customStyle="1" w:styleId="a5">
    <w:name w:val="Стиль"/>
    <w:rsid w:val="002A033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table" w:styleId="a6">
    <w:name w:val="Table Grid"/>
    <w:basedOn w:val="a1"/>
    <w:uiPriority w:val="59"/>
    <w:rsid w:val="0013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B0754"/>
    <w:pPr>
      <w:ind w:left="720"/>
      <w:contextualSpacing/>
    </w:pPr>
  </w:style>
  <w:style w:type="paragraph" w:customStyle="1" w:styleId="ConsPlusNonformat">
    <w:name w:val="ConsPlusNonformat"/>
    <w:link w:val="ConsPlusNonformat0"/>
    <w:rsid w:val="00925C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25C12"/>
    <w:rPr>
      <w:rFonts w:ascii="Courier New" w:eastAsia="Times New Roman" w:hAnsi="Courier New" w:cs="Courier New"/>
      <w:sz w:val="20"/>
      <w:szCs w:val="20"/>
      <w:lang w:eastAsia="ru-RU"/>
    </w:rPr>
  </w:style>
  <w:style w:type="paragraph" w:customStyle="1" w:styleId="3">
    <w:name w:val="Знак Знак3"/>
    <w:basedOn w:val="a"/>
    <w:rsid w:val="00925C12"/>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F17E5"/>
    <w:pPr>
      <w:spacing w:before="100" w:beforeAutospacing="1" w:after="100" w:afterAutospacing="1" w:line="240" w:lineRule="auto"/>
    </w:pPr>
    <w:rPr>
      <w:rFonts w:ascii="Tahoma" w:eastAsia="Times New Roman" w:hAnsi="Tahoma" w:cs="Tahoma"/>
      <w:sz w:val="20"/>
      <w:szCs w:val="20"/>
      <w:lang w:val="en-US"/>
    </w:rPr>
  </w:style>
  <w:style w:type="paragraph" w:customStyle="1" w:styleId="30">
    <w:name w:val="Знак Знак3"/>
    <w:basedOn w:val="a"/>
    <w:rsid w:val="002A033F"/>
    <w:pPr>
      <w:spacing w:before="100" w:beforeAutospacing="1" w:after="100" w:afterAutospacing="1" w:line="240" w:lineRule="auto"/>
    </w:pPr>
    <w:rPr>
      <w:rFonts w:ascii="Tahoma" w:eastAsia="Times New Roman" w:hAnsi="Tahoma" w:cs="Tahoma"/>
      <w:sz w:val="20"/>
      <w:szCs w:val="20"/>
      <w:lang w:val="en-US"/>
    </w:rPr>
  </w:style>
  <w:style w:type="paragraph" w:customStyle="1" w:styleId="a5">
    <w:name w:val="Стиль"/>
    <w:rsid w:val="002A033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table" w:styleId="a6">
    <w:name w:val="Table Grid"/>
    <w:basedOn w:val="a1"/>
    <w:uiPriority w:val="59"/>
    <w:rsid w:val="0013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0761">
      <w:bodyDiv w:val="1"/>
      <w:marLeft w:val="0"/>
      <w:marRight w:val="0"/>
      <w:marTop w:val="0"/>
      <w:marBottom w:val="0"/>
      <w:divBdr>
        <w:top w:val="none" w:sz="0" w:space="0" w:color="auto"/>
        <w:left w:val="none" w:sz="0" w:space="0" w:color="auto"/>
        <w:bottom w:val="none" w:sz="0" w:space="0" w:color="auto"/>
        <w:right w:val="none" w:sz="0" w:space="0" w:color="auto"/>
      </w:divBdr>
    </w:div>
    <w:div w:id="19121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A333-E2AE-47EC-AF7A-2DF403CE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Темный Умник</dc:creator>
  <cp:lastModifiedBy>a.sebelev</cp:lastModifiedBy>
  <cp:revision>4</cp:revision>
  <dcterms:created xsi:type="dcterms:W3CDTF">2020-06-29T08:08:00Z</dcterms:created>
  <dcterms:modified xsi:type="dcterms:W3CDTF">2020-08-21T05:16:00Z</dcterms:modified>
</cp:coreProperties>
</file>