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69" w:rsidRPr="00CA3969" w:rsidRDefault="0038195C" w:rsidP="00B31C5D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По итогам проведения публичного мероприятия принято решение рекомендовать </w:t>
      </w:r>
      <w:r w:rsidR="00B31C5D">
        <w:rPr>
          <w:iCs/>
          <w:sz w:val="28"/>
          <w:szCs w:val="28"/>
          <w:lang w:eastAsia="ar-SA"/>
        </w:rPr>
        <w:t>р</w:t>
      </w:r>
      <w:r w:rsidR="00CA3969" w:rsidRPr="00CA3969">
        <w:rPr>
          <w:iCs/>
          <w:sz w:val="28"/>
          <w:szCs w:val="28"/>
          <w:lang w:eastAsia="ar-SA"/>
        </w:rPr>
        <w:t>уководителям предприятий и службам производственного контроля при эксплуатации ОПО горно-металлургической отрасли осуществлять строгий контроль</w:t>
      </w:r>
      <w:r w:rsidR="00B31C5D">
        <w:rPr>
          <w:iCs/>
          <w:sz w:val="28"/>
          <w:szCs w:val="28"/>
          <w:lang w:eastAsia="ar-SA"/>
        </w:rPr>
        <w:t>: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>1. на объектах ведения горных работ и обогащения полезных ископаемых: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>- за наличием и соответствием требованиям разработанных регламентов производственных процессов в части безопасного ведения работ;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>- за специальным обучением и допуском к работе персонала на горном транспорте и механизмах;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>- за состоянием горной техники и транспорта, осмотров и обслуживания техники перед началом работ;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>- за разработкой мероприятий безопасной эксплуатации горных комбайнов;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 xml:space="preserve">- </w:t>
      </w:r>
      <w:r w:rsidR="00B31C5D">
        <w:rPr>
          <w:iCs/>
          <w:sz w:val="28"/>
          <w:szCs w:val="28"/>
          <w:lang w:eastAsia="ar-SA"/>
        </w:rPr>
        <w:t>за</w:t>
      </w:r>
      <w:r w:rsidRPr="00CA3969">
        <w:rPr>
          <w:iCs/>
          <w:sz w:val="28"/>
          <w:szCs w:val="28"/>
          <w:lang w:eastAsia="ar-SA"/>
        </w:rPr>
        <w:t xml:space="preserve"> наличие</w:t>
      </w:r>
      <w:r w:rsidR="00B31C5D">
        <w:rPr>
          <w:iCs/>
          <w:sz w:val="28"/>
          <w:szCs w:val="28"/>
          <w:lang w:eastAsia="ar-SA"/>
        </w:rPr>
        <w:t>м</w:t>
      </w:r>
      <w:r w:rsidRPr="00CA3969">
        <w:rPr>
          <w:iCs/>
          <w:sz w:val="28"/>
          <w:szCs w:val="28"/>
          <w:lang w:eastAsia="ar-SA"/>
        </w:rPr>
        <w:t xml:space="preserve"> </w:t>
      </w:r>
      <w:r w:rsidR="00BC5173">
        <w:rPr>
          <w:iCs/>
          <w:sz w:val="28"/>
          <w:szCs w:val="28"/>
          <w:lang w:eastAsia="ar-SA"/>
        </w:rPr>
        <w:t xml:space="preserve">и соблюдением </w:t>
      </w:r>
      <w:bookmarkStart w:id="0" w:name="_GoBack"/>
      <w:bookmarkEnd w:id="0"/>
      <w:r w:rsidRPr="00CA3969">
        <w:rPr>
          <w:iCs/>
          <w:sz w:val="28"/>
          <w:szCs w:val="28"/>
          <w:lang w:eastAsia="ar-SA"/>
        </w:rPr>
        <w:t>проектной и технологической документации, паспортов ведения работ и инструкций;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>- за соблюдением требований промышленной безопасности работниками организаций, привлекаемых для производства работ по договорам подряда;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>- за принятием мер по ликвидации заколов в подземных выработках.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>2. на объектах металлургических производств: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>- за исправностью, своевременным ремонтом и обслуживанием эксплуатируемого оборудования, наличием и исправностью блокировочных устройств;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>- за наличием и выполнением требований технологических и производственных инструкций.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>3. на объектах обращения взрывчатых материалов:</w:t>
      </w:r>
    </w:p>
    <w:p w:rsidR="00CA3969" w:rsidRPr="00CA3969" w:rsidRDefault="00CA3969" w:rsidP="00B31C5D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CA3969">
        <w:rPr>
          <w:iCs/>
          <w:sz w:val="28"/>
          <w:szCs w:val="28"/>
          <w:lang w:eastAsia="ar-SA"/>
        </w:rPr>
        <w:t xml:space="preserve">- </w:t>
      </w:r>
      <w:r w:rsidR="00B31C5D">
        <w:rPr>
          <w:iCs/>
          <w:sz w:val="28"/>
          <w:szCs w:val="28"/>
          <w:lang w:eastAsia="ar-SA"/>
        </w:rPr>
        <w:t xml:space="preserve">за </w:t>
      </w:r>
      <w:r w:rsidRPr="00CA3969">
        <w:rPr>
          <w:iCs/>
          <w:sz w:val="28"/>
          <w:szCs w:val="28"/>
          <w:lang w:eastAsia="ar-SA"/>
        </w:rPr>
        <w:t>наличие</w:t>
      </w:r>
      <w:r w:rsidR="00B31C5D">
        <w:rPr>
          <w:iCs/>
          <w:sz w:val="28"/>
          <w:szCs w:val="28"/>
          <w:lang w:eastAsia="ar-SA"/>
        </w:rPr>
        <w:t>м</w:t>
      </w:r>
      <w:r w:rsidRPr="00CA3969">
        <w:rPr>
          <w:iCs/>
          <w:sz w:val="28"/>
          <w:szCs w:val="28"/>
          <w:lang w:eastAsia="ar-SA"/>
        </w:rPr>
        <w:t xml:space="preserve"> и соблюдение</w:t>
      </w:r>
      <w:r w:rsidR="00B31C5D">
        <w:rPr>
          <w:iCs/>
          <w:sz w:val="28"/>
          <w:szCs w:val="28"/>
          <w:lang w:eastAsia="ar-SA"/>
        </w:rPr>
        <w:t>м</w:t>
      </w:r>
      <w:r w:rsidRPr="00CA3969">
        <w:rPr>
          <w:iCs/>
          <w:sz w:val="28"/>
          <w:szCs w:val="28"/>
          <w:lang w:eastAsia="ar-SA"/>
        </w:rPr>
        <w:t xml:space="preserve"> опасных и запретных зон при взрывных работах;</w:t>
      </w:r>
    </w:p>
    <w:p w:rsidR="006E4000" w:rsidRDefault="00CA3969" w:rsidP="00B31C5D">
      <w:pPr>
        <w:spacing w:line="360" w:lineRule="auto"/>
        <w:ind w:firstLine="709"/>
        <w:jc w:val="both"/>
      </w:pPr>
      <w:r w:rsidRPr="00CA3969">
        <w:rPr>
          <w:iCs/>
          <w:sz w:val="28"/>
          <w:szCs w:val="28"/>
          <w:lang w:eastAsia="ar-SA"/>
        </w:rPr>
        <w:lastRenderedPageBreak/>
        <w:t xml:space="preserve">- </w:t>
      </w:r>
      <w:r w:rsidR="00B31C5D">
        <w:rPr>
          <w:iCs/>
          <w:sz w:val="28"/>
          <w:szCs w:val="28"/>
          <w:lang w:eastAsia="ar-SA"/>
        </w:rPr>
        <w:t xml:space="preserve">за </w:t>
      </w:r>
      <w:r w:rsidRPr="00CA3969">
        <w:rPr>
          <w:iCs/>
          <w:sz w:val="28"/>
          <w:szCs w:val="28"/>
          <w:lang w:eastAsia="ar-SA"/>
        </w:rPr>
        <w:t>соответствие</w:t>
      </w:r>
      <w:r w:rsidR="00B31C5D">
        <w:rPr>
          <w:iCs/>
          <w:sz w:val="28"/>
          <w:szCs w:val="28"/>
          <w:lang w:eastAsia="ar-SA"/>
        </w:rPr>
        <w:t>м</w:t>
      </w:r>
      <w:r w:rsidRPr="00CA3969">
        <w:rPr>
          <w:iCs/>
          <w:sz w:val="28"/>
          <w:szCs w:val="28"/>
          <w:lang w:eastAsia="ar-SA"/>
        </w:rPr>
        <w:t xml:space="preserve"> применяемых взрывчатых материалов промышленного назначения выданным Разрешениям на применение, а также требованиям </w:t>
      </w:r>
      <w:proofErr w:type="gramStart"/>
      <w:r w:rsidRPr="00CA3969">
        <w:rPr>
          <w:iCs/>
          <w:sz w:val="28"/>
          <w:szCs w:val="28"/>
          <w:lang w:eastAsia="ar-SA"/>
        </w:rPr>
        <w:t>ТР</w:t>
      </w:r>
      <w:proofErr w:type="gramEnd"/>
      <w:r w:rsidRPr="00CA3969">
        <w:rPr>
          <w:iCs/>
          <w:sz w:val="28"/>
          <w:szCs w:val="28"/>
          <w:lang w:eastAsia="ar-SA"/>
        </w:rPr>
        <w:t xml:space="preserve"> ТС 028/2012 «О безопасности взрывчатых веществ и изделий на их основе» и условиям применения.</w:t>
      </w:r>
    </w:p>
    <w:sectPr w:rsidR="006E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6BE5"/>
    <w:multiLevelType w:val="hybridMultilevel"/>
    <w:tmpl w:val="1AAEDB20"/>
    <w:lvl w:ilvl="0" w:tplc="ED18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9F7F9C"/>
    <w:multiLevelType w:val="hybridMultilevel"/>
    <w:tmpl w:val="C930CD70"/>
    <w:lvl w:ilvl="0" w:tplc="A63CB8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6"/>
    <w:rsid w:val="000D303E"/>
    <w:rsid w:val="001517AE"/>
    <w:rsid w:val="001A26D0"/>
    <w:rsid w:val="0038195C"/>
    <w:rsid w:val="00645F10"/>
    <w:rsid w:val="006E4000"/>
    <w:rsid w:val="007E0C19"/>
    <w:rsid w:val="00A2318A"/>
    <w:rsid w:val="00A7196F"/>
    <w:rsid w:val="00B31C5D"/>
    <w:rsid w:val="00BC5173"/>
    <w:rsid w:val="00CA3969"/>
    <w:rsid w:val="00D47B26"/>
    <w:rsid w:val="00D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Наталия Юрьевна</dc:creator>
  <cp:lastModifiedBy>Бобров Александр Валерьевич</cp:lastModifiedBy>
  <cp:revision>3</cp:revision>
  <dcterms:created xsi:type="dcterms:W3CDTF">2022-12-30T04:55:00Z</dcterms:created>
  <dcterms:modified xsi:type="dcterms:W3CDTF">2022-12-30T05:16:00Z</dcterms:modified>
</cp:coreProperties>
</file>