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</w:t>
      </w:r>
      <w:proofErr w:type="gramStart"/>
      <w:r w:rsidRPr="00C61406">
        <w:rPr>
          <w:rFonts w:ascii="Times New Roman" w:eastAsia="Calibri" w:hAnsi="Times New Roman" w:cs="Times New Roman"/>
          <w:b/>
          <w:sz w:val="28"/>
          <w:szCs w:val="28"/>
        </w:rPr>
        <w:t>экологическому</w:t>
      </w:r>
      <w:proofErr w:type="gramEnd"/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, технологическому и атомному надзору 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03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BF0606">
        <w:rPr>
          <w:rStyle w:val="1"/>
          <w:rFonts w:eastAsia="Book Antiqua"/>
          <w:sz w:val="28"/>
          <w:szCs w:val="28"/>
        </w:rPr>
        <w:t>95</w:t>
      </w:r>
      <w:bookmarkStart w:id="0" w:name="_GoBack"/>
      <w:bookmarkEnd w:id="0"/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CD47CB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770EE2">
        <w:rPr>
          <w:rStyle w:val="1"/>
          <w:rFonts w:eastAsia="Book Antiqua"/>
          <w:sz w:val="28"/>
          <w:szCs w:val="28"/>
        </w:rPr>
        <w:t>9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770EE2">
        <w:rPr>
          <w:rStyle w:val="1"/>
          <w:rFonts w:eastAsia="Book Antiqua"/>
          <w:sz w:val="28"/>
          <w:szCs w:val="28"/>
        </w:rPr>
        <w:t>9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4,9;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1E628D">
        <w:rPr>
          <w:rStyle w:val="1"/>
          <w:rFonts w:eastAsia="Book Antiqua"/>
          <w:sz w:val="28"/>
          <w:szCs w:val="28"/>
        </w:rPr>
        <w:t>8</w:t>
      </w:r>
      <w:r w:rsidR="00D03CC8" w:rsidRPr="00783C2C">
        <w:rPr>
          <w:rStyle w:val="1"/>
          <w:rFonts w:eastAsia="Book Antiqua"/>
          <w:sz w:val="28"/>
          <w:szCs w:val="28"/>
        </w:rPr>
        <w:t>.</w:t>
      </w:r>
    </w:p>
    <w:p w:rsidR="00C61406" w:rsidRPr="00C61406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>
        <w:rPr>
          <w:rStyle w:val="1"/>
          <w:rFonts w:eastAsia="Book Antiqua"/>
          <w:sz w:val="28"/>
          <w:szCs w:val="28"/>
        </w:rPr>
        <w:t>: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E9678A" w:rsidRPr="00783C2C">
        <w:rPr>
          <w:rStyle w:val="1"/>
          <w:rFonts w:eastAsia="Book Antiqua"/>
          <w:sz w:val="28"/>
          <w:szCs w:val="28"/>
        </w:rPr>
        <w:t xml:space="preserve"> не знали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C80C84">
        <w:rPr>
          <w:rStyle w:val="1"/>
          <w:rFonts w:eastAsia="Book Antiqua"/>
          <w:sz w:val="28"/>
          <w:szCs w:val="28"/>
        </w:rPr>
        <w:t>1</w:t>
      </w:r>
      <w:r w:rsidR="00E9678A"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783C2C">
        <w:rPr>
          <w:rStyle w:val="1"/>
          <w:rFonts w:eastAsia="Book Antiqua"/>
          <w:sz w:val="28"/>
          <w:szCs w:val="28"/>
        </w:rPr>
        <w:t>опрошенных</w:t>
      </w:r>
      <w:proofErr w:type="gramEnd"/>
      <w:r>
        <w:rPr>
          <w:rStyle w:val="1"/>
          <w:rFonts w:eastAsia="Book Antiqua"/>
          <w:sz w:val="28"/>
          <w:szCs w:val="28"/>
        </w:rPr>
        <w:t xml:space="preserve">, 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1"/>
          <w:rFonts w:eastAsia="Book Antiqua"/>
          <w:sz w:val="28"/>
          <w:szCs w:val="28"/>
        </w:rPr>
        <w:t xml:space="preserve">- </w:t>
      </w:r>
      <w:r w:rsidR="00770EE2">
        <w:rPr>
          <w:rStyle w:val="1"/>
          <w:rFonts w:eastAsia="Book Antiqua"/>
          <w:sz w:val="28"/>
          <w:szCs w:val="28"/>
        </w:rPr>
        <w:t>89</w:t>
      </w:r>
      <w:r w:rsidR="00E9678A"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770EE2">
        <w:rPr>
          <w:rStyle w:val="1"/>
          <w:rFonts w:eastAsia="Book Antiqua"/>
          <w:sz w:val="28"/>
          <w:szCs w:val="28"/>
        </w:rPr>
        <w:t>.</w:t>
      </w:r>
      <w:r w:rsidR="00D03CC8" w:rsidRPr="00783C2C">
        <w:rPr>
          <w:rStyle w:val="1"/>
          <w:rFonts w:eastAsia="Book Antiqua"/>
          <w:sz w:val="28"/>
          <w:szCs w:val="28"/>
        </w:rPr>
        <w:t xml:space="preserve"> 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 xml:space="preserve">На вопрос «Будете ли Вы еще посещать подобные мероприятия» - </w:t>
      </w:r>
      <w:r w:rsidR="00770EE2">
        <w:rPr>
          <w:rStyle w:val="1"/>
          <w:rFonts w:eastAsia="Book Antiqua"/>
          <w:sz w:val="28"/>
          <w:szCs w:val="28"/>
        </w:rPr>
        <w:t>100</w:t>
      </w:r>
      <w:r w:rsidRPr="00783C2C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26773F" w:rsidRDefault="00E9678A" w:rsidP="00770EE2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770EE2" w:rsidRPr="00770EE2" w:rsidRDefault="00770EE2" w:rsidP="00770EE2">
      <w:pPr>
        <w:pStyle w:val="3"/>
        <w:tabs>
          <w:tab w:val="left" w:pos="223"/>
        </w:tabs>
        <w:spacing w:before="0" w:after="0" w:line="29" w:lineRule="atLeast"/>
        <w:ind w:right="23" w:firstLine="709"/>
        <w:rPr>
          <w:rStyle w:val="1"/>
          <w:rFonts w:eastAsia="Book Antiqua"/>
          <w:color w:val="auto"/>
          <w:sz w:val="28"/>
          <w:szCs w:val="28"/>
        </w:rPr>
      </w:pPr>
      <w:r w:rsidRPr="00770EE2">
        <w:rPr>
          <w:rStyle w:val="1"/>
          <w:rFonts w:eastAsia="Book Antiqua"/>
          <w:color w:val="auto"/>
          <w:sz w:val="28"/>
          <w:szCs w:val="28"/>
        </w:rPr>
        <w:t xml:space="preserve">- обеспечить хорошую видимость </w:t>
      </w:r>
      <w:proofErr w:type="gramStart"/>
      <w:r w:rsidRPr="00770EE2">
        <w:rPr>
          <w:rStyle w:val="1"/>
          <w:rFonts w:eastAsia="Book Antiqua"/>
          <w:color w:val="auto"/>
          <w:sz w:val="28"/>
          <w:szCs w:val="28"/>
        </w:rPr>
        <w:t>выступающих</w:t>
      </w:r>
      <w:proofErr w:type="gramEnd"/>
      <w:r w:rsidRPr="00770EE2">
        <w:rPr>
          <w:rStyle w:val="1"/>
          <w:rFonts w:eastAsia="Book Antiqua"/>
          <w:color w:val="auto"/>
          <w:sz w:val="28"/>
          <w:szCs w:val="28"/>
        </w:rPr>
        <w:t xml:space="preserve"> (на экране докладчики затемнены);</w:t>
      </w:r>
    </w:p>
    <w:p w:rsidR="00C61406" w:rsidRDefault="00770EE2" w:rsidP="00770EE2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right="23" w:firstLine="709"/>
        <w:rPr>
          <w:sz w:val="28"/>
          <w:szCs w:val="28"/>
        </w:rPr>
      </w:pPr>
      <w:r w:rsidRPr="00770EE2">
        <w:rPr>
          <w:rStyle w:val="1"/>
          <w:rFonts w:eastAsia="Book Antiqua"/>
          <w:color w:val="auto"/>
          <w:sz w:val="28"/>
          <w:szCs w:val="28"/>
        </w:rPr>
        <w:t>- улучшить звук (звук плавающий, нечеткий).</w:t>
      </w:r>
    </w:p>
    <w:sectPr w:rsidR="00C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C1EDB"/>
    <w:rsid w:val="000C6744"/>
    <w:rsid w:val="0012094E"/>
    <w:rsid w:val="00187460"/>
    <w:rsid w:val="001E628D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45704"/>
    <w:rsid w:val="00914886"/>
    <w:rsid w:val="009B5843"/>
    <w:rsid w:val="009D21C7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5</cp:revision>
  <cp:lastPrinted>2018-09-25T04:36:00Z</cp:lastPrinted>
  <dcterms:created xsi:type="dcterms:W3CDTF">2022-03-05T08:36:00Z</dcterms:created>
  <dcterms:modified xsi:type="dcterms:W3CDTF">2022-03-05T08:54:00Z</dcterms:modified>
</cp:coreProperties>
</file>