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</w:t>
      </w:r>
      <w:proofErr w:type="gramStart"/>
      <w:r w:rsidRPr="00C61406">
        <w:rPr>
          <w:rFonts w:ascii="Times New Roman" w:eastAsia="Calibri" w:hAnsi="Times New Roman" w:cs="Times New Roman"/>
          <w:b/>
          <w:sz w:val="28"/>
          <w:szCs w:val="28"/>
        </w:rPr>
        <w:t>экологическому</w:t>
      </w:r>
      <w:proofErr w:type="gramEnd"/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, технологическому и атомному надзору </w:t>
      </w:r>
      <w:r w:rsidR="00A61494">
        <w:rPr>
          <w:rFonts w:ascii="Times New Roman" w:eastAsia="Calibri" w:hAnsi="Times New Roman" w:cs="Times New Roman"/>
          <w:b/>
          <w:sz w:val="28"/>
          <w:szCs w:val="28"/>
        </w:rPr>
        <w:t>03</w:t>
      </w:r>
      <w:r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A61494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A61494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E9678A" w:rsidRPr="00783C2C" w:rsidRDefault="00E9678A" w:rsidP="00E9678A">
      <w:pPr>
        <w:pStyle w:val="3"/>
        <w:shd w:val="clear" w:color="auto" w:fill="auto"/>
        <w:spacing w:before="0" w:after="0" w:line="29" w:lineRule="atLeast"/>
        <w:ind w:right="4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BF0606">
        <w:rPr>
          <w:rStyle w:val="1"/>
          <w:rFonts w:eastAsia="Book Antiqua"/>
          <w:sz w:val="28"/>
          <w:szCs w:val="28"/>
        </w:rPr>
        <w:t>95</w:t>
      </w:r>
      <w:bookmarkStart w:id="0" w:name="_GoBack"/>
      <w:bookmarkEnd w:id="0"/>
      <w:r w:rsidRPr="00783C2C">
        <w:rPr>
          <w:rStyle w:val="1"/>
          <w:rFonts w:eastAsia="Book Antiqua"/>
          <w:sz w:val="28"/>
          <w:szCs w:val="28"/>
        </w:rPr>
        <w:t xml:space="preserve"> участник</w:t>
      </w:r>
      <w:r w:rsidR="00325E32">
        <w:rPr>
          <w:rStyle w:val="1"/>
          <w:rFonts w:eastAsia="Book Antiqua"/>
          <w:sz w:val="28"/>
          <w:szCs w:val="28"/>
        </w:rPr>
        <w:t>ов</w:t>
      </w:r>
      <w:r w:rsidRPr="00783C2C">
        <w:rPr>
          <w:rStyle w:val="1"/>
          <w:rFonts w:eastAsia="Book Antiqua"/>
          <w:sz w:val="28"/>
          <w:szCs w:val="28"/>
        </w:rPr>
        <w:t xml:space="preserve"> мероприятия.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C80C84">
        <w:rPr>
          <w:rStyle w:val="1"/>
          <w:rFonts w:eastAsia="Book Antiqua"/>
          <w:color w:val="auto"/>
          <w:sz w:val="28"/>
          <w:szCs w:val="28"/>
        </w:rPr>
        <w:t>5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уведомление о мероприятии, поступившее от Уральского управления Ростехнадзора - </w:t>
      </w:r>
      <w:r>
        <w:rPr>
          <w:rStyle w:val="1"/>
          <w:rFonts w:eastAsia="Book Antiqua"/>
          <w:color w:val="auto"/>
          <w:sz w:val="28"/>
          <w:szCs w:val="28"/>
        </w:rPr>
        <w:t>9</w:t>
      </w:r>
      <w:r w:rsidR="00C80C84">
        <w:rPr>
          <w:rStyle w:val="1"/>
          <w:rFonts w:eastAsia="Book Antiqua"/>
          <w:color w:val="auto"/>
          <w:sz w:val="28"/>
          <w:szCs w:val="28"/>
        </w:rPr>
        <w:t>5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CD47CB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CD47CB">
        <w:rPr>
          <w:rStyle w:val="1"/>
          <w:rFonts w:eastAsia="Book Antiqua"/>
          <w:color w:val="auto"/>
          <w:sz w:val="28"/>
          <w:szCs w:val="28"/>
        </w:rPr>
        <w:t xml:space="preserve">другой источник - </w:t>
      </w:r>
      <w:r>
        <w:rPr>
          <w:rStyle w:val="1"/>
          <w:rFonts w:eastAsia="Book Antiqua"/>
          <w:color w:val="auto"/>
          <w:sz w:val="28"/>
          <w:szCs w:val="28"/>
        </w:rPr>
        <w:t>0</w:t>
      </w:r>
      <w:r w:rsidRPr="00CD47CB">
        <w:rPr>
          <w:rStyle w:val="1"/>
          <w:rFonts w:eastAsia="Book Antiqua"/>
          <w:color w:val="auto"/>
          <w:sz w:val="28"/>
          <w:szCs w:val="28"/>
        </w:rPr>
        <w:t xml:space="preserve">% 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770EE2">
        <w:rPr>
          <w:rStyle w:val="1"/>
          <w:rFonts w:eastAsia="Book Antiqua"/>
          <w:sz w:val="28"/>
          <w:szCs w:val="28"/>
        </w:rPr>
        <w:t>9</w:t>
      </w:r>
      <w:r w:rsidR="00D03CC8" w:rsidRPr="00783C2C">
        <w:rPr>
          <w:rStyle w:val="1"/>
          <w:rFonts w:eastAsia="Book Antiqua"/>
          <w:sz w:val="28"/>
          <w:szCs w:val="28"/>
        </w:rPr>
        <w:t>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770EE2">
        <w:rPr>
          <w:rStyle w:val="1"/>
          <w:rFonts w:eastAsia="Book Antiqua"/>
          <w:sz w:val="28"/>
          <w:szCs w:val="28"/>
        </w:rPr>
        <w:t>9</w:t>
      </w:r>
      <w:r w:rsidR="00D03CC8" w:rsidRPr="00783C2C">
        <w:rPr>
          <w:rStyle w:val="1"/>
          <w:rFonts w:eastAsia="Book Antiqua"/>
          <w:sz w:val="28"/>
          <w:szCs w:val="28"/>
        </w:rPr>
        <w:t>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783C2C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4,9;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1E628D">
        <w:rPr>
          <w:rStyle w:val="1"/>
          <w:rFonts w:eastAsia="Book Antiqua"/>
          <w:sz w:val="28"/>
          <w:szCs w:val="28"/>
        </w:rPr>
        <w:t>8</w:t>
      </w:r>
      <w:r w:rsidR="00D03CC8" w:rsidRPr="00783C2C">
        <w:rPr>
          <w:rStyle w:val="1"/>
          <w:rFonts w:eastAsia="Book Antiqua"/>
          <w:sz w:val="28"/>
          <w:szCs w:val="28"/>
        </w:rPr>
        <w:t>.</w:t>
      </w:r>
    </w:p>
    <w:p w:rsidR="00C61406" w:rsidRPr="00C61406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2"/>
          <w:sz w:val="28"/>
          <w:szCs w:val="28"/>
        </w:rPr>
        <w:t xml:space="preserve">О </w:t>
      </w:r>
      <w:r w:rsidRPr="00783C2C">
        <w:rPr>
          <w:rStyle w:val="1"/>
          <w:rFonts w:eastAsia="Book Antiqua"/>
          <w:sz w:val="28"/>
          <w:szCs w:val="28"/>
        </w:rPr>
        <w:t>возможности участия в публичном обсуждении проектов докладов</w:t>
      </w:r>
      <w:r w:rsidR="00C61406">
        <w:rPr>
          <w:rStyle w:val="1"/>
          <w:rFonts w:eastAsia="Book Antiqua"/>
          <w:sz w:val="28"/>
          <w:szCs w:val="28"/>
        </w:rPr>
        <w:t xml:space="preserve">, подготовленных </w:t>
      </w:r>
      <w:proofErr w:type="spellStart"/>
      <w:r w:rsidR="00C61406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="00C61406">
        <w:rPr>
          <w:rStyle w:val="1"/>
          <w:rFonts w:eastAsia="Book Antiqua"/>
          <w:sz w:val="28"/>
          <w:szCs w:val="28"/>
        </w:rPr>
        <w:t>:</w:t>
      </w:r>
    </w:p>
    <w:p w:rsidR="00C61406" w:rsidRDefault="00C61406" w:rsidP="00C61406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left="709" w:right="20"/>
        <w:rPr>
          <w:rStyle w:val="1"/>
          <w:rFonts w:eastAsia="Book Antiqua"/>
          <w:sz w:val="28"/>
          <w:szCs w:val="28"/>
        </w:rPr>
      </w:pPr>
      <w:r>
        <w:rPr>
          <w:rStyle w:val="2"/>
          <w:sz w:val="28"/>
          <w:szCs w:val="28"/>
        </w:rPr>
        <w:t>-</w:t>
      </w:r>
      <w:r w:rsidR="00E9678A" w:rsidRPr="00783C2C">
        <w:rPr>
          <w:rStyle w:val="1"/>
          <w:rFonts w:eastAsia="Book Antiqua"/>
          <w:sz w:val="28"/>
          <w:szCs w:val="28"/>
        </w:rPr>
        <w:t xml:space="preserve"> не знали </w:t>
      </w:r>
      <w:r w:rsidR="009B5843">
        <w:rPr>
          <w:rStyle w:val="1"/>
          <w:rFonts w:eastAsia="Book Antiqua"/>
          <w:sz w:val="28"/>
          <w:szCs w:val="28"/>
        </w:rPr>
        <w:t>1</w:t>
      </w:r>
      <w:r w:rsidR="00C80C84">
        <w:rPr>
          <w:rStyle w:val="1"/>
          <w:rFonts w:eastAsia="Book Antiqua"/>
          <w:sz w:val="28"/>
          <w:szCs w:val="28"/>
        </w:rPr>
        <w:t>1</w:t>
      </w:r>
      <w:r w:rsidR="00E9678A" w:rsidRPr="00783C2C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="00E9678A" w:rsidRPr="00783C2C">
        <w:rPr>
          <w:rStyle w:val="1"/>
          <w:rFonts w:eastAsia="Book Antiqua"/>
          <w:sz w:val="28"/>
          <w:szCs w:val="28"/>
        </w:rPr>
        <w:t>опрошенных</w:t>
      </w:r>
      <w:proofErr w:type="gramEnd"/>
      <w:r>
        <w:rPr>
          <w:rStyle w:val="1"/>
          <w:rFonts w:eastAsia="Book Antiqua"/>
          <w:sz w:val="28"/>
          <w:szCs w:val="28"/>
        </w:rPr>
        <w:t xml:space="preserve">, </w:t>
      </w:r>
    </w:p>
    <w:p w:rsidR="00C61406" w:rsidRDefault="00C61406" w:rsidP="00C61406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left="709" w:right="20"/>
        <w:rPr>
          <w:rStyle w:val="1"/>
          <w:rFonts w:eastAsia="Book Antiqua"/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 xml:space="preserve">- </w:t>
      </w:r>
      <w:r w:rsidR="00770EE2">
        <w:rPr>
          <w:rStyle w:val="1"/>
          <w:rFonts w:eastAsia="Book Antiqua"/>
          <w:sz w:val="28"/>
          <w:szCs w:val="28"/>
        </w:rPr>
        <w:t>89</w:t>
      </w:r>
      <w:r w:rsidR="00E9678A" w:rsidRPr="00783C2C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770EE2">
        <w:rPr>
          <w:rStyle w:val="1"/>
          <w:rFonts w:eastAsia="Book Antiqua"/>
          <w:sz w:val="28"/>
          <w:szCs w:val="28"/>
        </w:rPr>
        <w:t>.</w:t>
      </w:r>
      <w:r w:rsidR="00D03CC8" w:rsidRPr="00783C2C">
        <w:rPr>
          <w:rStyle w:val="1"/>
          <w:rFonts w:eastAsia="Book Antiqua"/>
          <w:sz w:val="28"/>
          <w:szCs w:val="28"/>
        </w:rPr>
        <w:t xml:space="preserve"> </w:t>
      </w:r>
    </w:p>
    <w:p w:rsidR="005820CF" w:rsidRPr="00783C2C" w:rsidRDefault="00E9678A" w:rsidP="00F83B9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1"/>
          <w:rFonts w:eastAsia="Book Antiqua"/>
          <w:sz w:val="28"/>
          <w:szCs w:val="28"/>
        </w:rPr>
        <w:t xml:space="preserve">На вопрос «Будете ли Вы еще посещать подобные мероприятия» - </w:t>
      </w:r>
      <w:r w:rsidR="00770EE2">
        <w:rPr>
          <w:rStyle w:val="1"/>
          <w:rFonts w:eastAsia="Book Antiqua"/>
          <w:sz w:val="28"/>
          <w:szCs w:val="28"/>
        </w:rPr>
        <w:t>100</w:t>
      </w:r>
      <w:r w:rsidRPr="00783C2C">
        <w:rPr>
          <w:rStyle w:val="1"/>
          <w:rFonts w:eastAsia="Book Antiqua"/>
          <w:sz w:val="28"/>
          <w:szCs w:val="28"/>
        </w:rPr>
        <w:t>% ответили положительно</w:t>
      </w:r>
      <w:r w:rsidR="00F83B90" w:rsidRPr="00783C2C">
        <w:rPr>
          <w:rStyle w:val="1"/>
          <w:rFonts w:eastAsia="Book Antiqua"/>
          <w:sz w:val="28"/>
          <w:szCs w:val="28"/>
        </w:rPr>
        <w:t>.</w:t>
      </w:r>
    </w:p>
    <w:p w:rsidR="00E9678A" w:rsidRPr="0026773F" w:rsidRDefault="00E9678A" w:rsidP="00770EE2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1"/>
          <w:rFonts w:eastAsia="Book Antiqua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770EE2" w:rsidRPr="00770EE2" w:rsidRDefault="00770EE2" w:rsidP="00770EE2">
      <w:pPr>
        <w:pStyle w:val="3"/>
        <w:tabs>
          <w:tab w:val="left" w:pos="223"/>
        </w:tabs>
        <w:spacing w:before="0" w:after="0" w:line="29" w:lineRule="atLeast"/>
        <w:ind w:right="23" w:firstLine="709"/>
        <w:rPr>
          <w:rStyle w:val="1"/>
          <w:rFonts w:eastAsia="Book Antiqua"/>
          <w:color w:val="auto"/>
          <w:sz w:val="28"/>
          <w:szCs w:val="28"/>
        </w:rPr>
      </w:pPr>
      <w:r w:rsidRPr="00770EE2">
        <w:rPr>
          <w:rStyle w:val="1"/>
          <w:rFonts w:eastAsia="Book Antiqua"/>
          <w:color w:val="auto"/>
          <w:sz w:val="28"/>
          <w:szCs w:val="28"/>
        </w:rPr>
        <w:t xml:space="preserve">- обеспечить хорошую видимость </w:t>
      </w:r>
      <w:proofErr w:type="gramStart"/>
      <w:r w:rsidRPr="00770EE2">
        <w:rPr>
          <w:rStyle w:val="1"/>
          <w:rFonts w:eastAsia="Book Antiqua"/>
          <w:color w:val="auto"/>
          <w:sz w:val="28"/>
          <w:szCs w:val="28"/>
        </w:rPr>
        <w:t>выступающих</w:t>
      </w:r>
      <w:proofErr w:type="gramEnd"/>
      <w:r w:rsidRPr="00770EE2">
        <w:rPr>
          <w:rStyle w:val="1"/>
          <w:rFonts w:eastAsia="Book Antiqua"/>
          <w:color w:val="auto"/>
          <w:sz w:val="28"/>
          <w:szCs w:val="28"/>
        </w:rPr>
        <w:t xml:space="preserve"> (на экране докладчики затемнены);</w:t>
      </w:r>
    </w:p>
    <w:p w:rsidR="00C61406" w:rsidRDefault="00770EE2" w:rsidP="00770EE2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right="23" w:firstLine="709"/>
        <w:rPr>
          <w:sz w:val="28"/>
          <w:szCs w:val="28"/>
        </w:rPr>
      </w:pPr>
      <w:r w:rsidRPr="00770EE2">
        <w:rPr>
          <w:rStyle w:val="1"/>
          <w:rFonts w:eastAsia="Book Antiqua"/>
          <w:color w:val="auto"/>
          <w:sz w:val="28"/>
          <w:szCs w:val="28"/>
        </w:rPr>
        <w:t>- улучшить звук (звук плавающий, нечеткий).</w:t>
      </w:r>
    </w:p>
    <w:sectPr w:rsidR="00C6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C1EDB"/>
    <w:rsid w:val="000C6744"/>
    <w:rsid w:val="0012094E"/>
    <w:rsid w:val="00187460"/>
    <w:rsid w:val="001E628D"/>
    <w:rsid w:val="0026773F"/>
    <w:rsid w:val="002B4B8E"/>
    <w:rsid w:val="002F7C89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45704"/>
    <w:rsid w:val="00914886"/>
    <w:rsid w:val="009B5843"/>
    <w:rsid w:val="009D21C7"/>
    <w:rsid w:val="00A61494"/>
    <w:rsid w:val="00B16A70"/>
    <w:rsid w:val="00B246CC"/>
    <w:rsid w:val="00B41090"/>
    <w:rsid w:val="00BC1FF5"/>
    <w:rsid w:val="00BE1A71"/>
    <w:rsid w:val="00BF0606"/>
    <w:rsid w:val="00BF1773"/>
    <w:rsid w:val="00C1162E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5</cp:revision>
  <cp:lastPrinted>2018-09-25T04:36:00Z</cp:lastPrinted>
  <dcterms:created xsi:type="dcterms:W3CDTF">2022-03-05T08:36:00Z</dcterms:created>
  <dcterms:modified xsi:type="dcterms:W3CDTF">2022-03-05T08:54:00Z</dcterms:modified>
</cp:coreProperties>
</file>