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8A" w:rsidRPr="00783C2C" w:rsidRDefault="00E9678A" w:rsidP="00E9678A">
      <w:pPr>
        <w:pStyle w:val="3"/>
        <w:shd w:val="clear" w:color="auto" w:fill="auto"/>
        <w:spacing w:before="0" w:after="300" w:line="274" w:lineRule="exact"/>
        <w:ind w:left="40" w:right="40" w:firstLine="740"/>
        <w:jc w:val="center"/>
        <w:rPr>
          <w:rStyle w:val="1"/>
          <w:rFonts w:eastAsia="Book Antiqua"/>
          <w:b/>
          <w:sz w:val="28"/>
          <w:szCs w:val="28"/>
        </w:rPr>
      </w:pPr>
      <w:r w:rsidRPr="00783C2C">
        <w:rPr>
          <w:b/>
          <w:sz w:val="28"/>
          <w:szCs w:val="28"/>
        </w:rPr>
        <w:t xml:space="preserve">Обобщённые итоги рассмотрения анкет по результатам публичного обсуждения </w:t>
      </w:r>
      <w:r w:rsidR="003516B2">
        <w:rPr>
          <w:b/>
          <w:sz w:val="28"/>
          <w:szCs w:val="28"/>
        </w:rPr>
        <w:t>23.11</w:t>
      </w:r>
      <w:r w:rsidRPr="00783C2C">
        <w:rPr>
          <w:b/>
          <w:sz w:val="28"/>
          <w:szCs w:val="28"/>
        </w:rPr>
        <w:t>.2018 г.</w:t>
      </w:r>
      <w:r w:rsidR="005C359D" w:rsidRPr="00783C2C">
        <w:rPr>
          <w:b/>
          <w:sz w:val="28"/>
          <w:szCs w:val="28"/>
        </w:rPr>
        <w:t xml:space="preserve"> </w:t>
      </w:r>
    </w:p>
    <w:p w:rsidR="00E9678A" w:rsidRPr="00783C2C" w:rsidRDefault="00E9678A" w:rsidP="00E9678A">
      <w:pPr>
        <w:pStyle w:val="3"/>
        <w:shd w:val="clear" w:color="auto" w:fill="auto"/>
        <w:spacing w:before="0" w:after="0" w:line="29" w:lineRule="atLeast"/>
        <w:ind w:right="40"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С целью определения эффективности и полезности проведенного публичного мероприятия были опрошены посредством анкетирования </w:t>
      </w:r>
      <w:r w:rsidR="00325E32">
        <w:rPr>
          <w:rStyle w:val="1"/>
          <w:rFonts w:eastAsia="Book Antiqua"/>
          <w:sz w:val="28"/>
          <w:szCs w:val="28"/>
        </w:rPr>
        <w:t>69</w:t>
      </w:r>
      <w:r w:rsidRPr="00783C2C">
        <w:rPr>
          <w:rStyle w:val="1"/>
          <w:rFonts w:eastAsia="Book Antiqua"/>
          <w:sz w:val="28"/>
          <w:szCs w:val="28"/>
        </w:rPr>
        <w:t xml:space="preserve"> участник</w:t>
      </w:r>
      <w:r w:rsidR="00325E32">
        <w:rPr>
          <w:rStyle w:val="1"/>
          <w:rFonts w:eastAsia="Book Antiqua"/>
          <w:sz w:val="28"/>
          <w:szCs w:val="28"/>
        </w:rPr>
        <w:t>ов</w:t>
      </w:r>
      <w:r w:rsidRPr="00783C2C">
        <w:rPr>
          <w:rStyle w:val="1"/>
          <w:rFonts w:eastAsia="Book Antiqua"/>
          <w:sz w:val="28"/>
          <w:szCs w:val="28"/>
        </w:rPr>
        <w:t xml:space="preserve"> мероприятия.</w:t>
      </w:r>
    </w:p>
    <w:p w:rsidR="00E9678A" w:rsidRPr="00783C2C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>Источником получения информации о проведении мероприятия указали:</w:t>
      </w:r>
    </w:p>
    <w:p w:rsidR="009B5843" w:rsidRPr="003A49CD" w:rsidRDefault="009B5843" w:rsidP="009B5843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9" w:lineRule="atLeast"/>
        <w:ind w:right="40"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 xml:space="preserve">пресс-релиз на официальном сайте Уральского управления Ростехнадзора - </w:t>
      </w:r>
      <w:r>
        <w:rPr>
          <w:rStyle w:val="1"/>
          <w:rFonts w:eastAsia="Book Antiqua"/>
          <w:color w:val="auto"/>
          <w:sz w:val="28"/>
          <w:szCs w:val="28"/>
        </w:rPr>
        <w:t>9</w:t>
      </w:r>
      <w:r w:rsidRPr="003A49CD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9B5843" w:rsidRPr="003A49CD" w:rsidRDefault="009B5843" w:rsidP="009B5843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9" w:lineRule="atLeast"/>
        <w:ind w:right="40" w:firstLine="709"/>
        <w:rPr>
          <w:sz w:val="28"/>
          <w:szCs w:val="28"/>
        </w:rPr>
      </w:pPr>
      <w:r w:rsidRPr="003A49CD">
        <w:rPr>
          <w:rStyle w:val="1"/>
          <w:rFonts w:eastAsia="Book Antiqua"/>
          <w:color w:val="auto"/>
          <w:sz w:val="28"/>
          <w:szCs w:val="28"/>
        </w:rPr>
        <w:t xml:space="preserve">уведомление о мероприятии, поступившее от Уральского управления Ростехнадзора - </w:t>
      </w:r>
      <w:r>
        <w:rPr>
          <w:rStyle w:val="1"/>
          <w:rFonts w:eastAsia="Book Antiqua"/>
          <w:color w:val="auto"/>
          <w:sz w:val="28"/>
          <w:szCs w:val="28"/>
        </w:rPr>
        <w:t>91</w:t>
      </w:r>
      <w:r w:rsidRPr="003A49CD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9B5843" w:rsidRPr="00CD47CB" w:rsidRDefault="009B5843" w:rsidP="009B5843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40" w:lineRule="auto"/>
        <w:ind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CD47CB">
        <w:rPr>
          <w:rStyle w:val="1"/>
          <w:rFonts w:eastAsia="Book Antiqua"/>
          <w:color w:val="auto"/>
          <w:sz w:val="28"/>
          <w:szCs w:val="28"/>
        </w:rPr>
        <w:t xml:space="preserve">другой источник - </w:t>
      </w:r>
      <w:r>
        <w:rPr>
          <w:rStyle w:val="1"/>
          <w:rFonts w:eastAsia="Book Antiqua"/>
          <w:color w:val="auto"/>
          <w:sz w:val="28"/>
          <w:szCs w:val="28"/>
        </w:rPr>
        <w:t>0</w:t>
      </w:r>
      <w:r w:rsidRPr="00CD47CB">
        <w:rPr>
          <w:rStyle w:val="1"/>
          <w:rFonts w:eastAsia="Book Antiqua"/>
          <w:color w:val="auto"/>
          <w:sz w:val="28"/>
          <w:szCs w:val="28"/>
        </w:rPr>
        <w:t xml:space="preserve">% </w:t>
      </w:r>
    </w:p>
    <w:p w:rsidR="00E9678A" w:rsidRPr="00783C2C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>Соответствие проведенного мероприятия ожиданиям участники анкетирования оценили по 5-бальной шкале. Средний балл составил: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тематической направленности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D03CC8" w:rsidRPr="00783C2C">
        <w:rPr>
          <w:rStyle w:val="1"/>
          <w:rFonts w:eastAsia="Book Antiqua"/>
          <w:sz w:val="28"/>
          <w:szCs w:val="28"/>
        </w:rPr>
        <w:t>4,5;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программе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D03CC8" w:rsidRPr="00783C2C">
        <w:rPr>
          <w:rStyle w:val="1"/>
          <w:rFonts w:eastAsia="Book Antiqua"/>
          <w:sz w:val="28"/>
          <w:szCs w:val="28"/>
        </w:rPr>
        <w:t>4,5;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квалификации </w:t>
      </w:r>
      <w:proofErr w:type="gramStart"/>
      <w:r w:rsidRPr="00783C2C">
        <w:rPr>
          <w:rStyle w:val="1"/>
          <w:rFonts w:eastAsia="Book Antiqua"/>
          <w:sz w:val="28"/>
          <w:szCs w:val="28"/>
        </w:rPr>
        <w:t>выступающих</w:t>
      </w:r>
      <w:proofErr w:type="gramEnd"/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Pr="00783C2C">
        <w:rPr>
          <w:rStyle w:val="1"/>
          <w:rFonts w:eastAsia="Book Antiqua"/>
          <w:sz w:val="28"/>
          <w:szCs w:val="28"/>
        </w:rPr>
        <w:t xml:space="preserve"> </w:t>
      </w:r>
      <w:r w:rsidR="00D03CC8" w:rsidRPr="00783C2C">
        <w:rPr>
          <w:rStyle w:val="1"/>
          <w:rFonts w:eastAsia="Book Antiqua"/>
          <w:sz w:val="28"/>
          <w:szCs w:val="28"/>
        </w:rPr>
        <w:t>4,9;</w:t>
      </w:r>
    </w:p>
    <w:p w:rsidR="00E9678A" w:rsidRPr="00783C2C" w:rsidRDefault="00E9678A" w:rsidP="00E9678A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 xml:space="preserve">по организации мероприятия </w:t>
      </w:r>
      <w:r w:rsidR="00425E0B" w:rsidRPr="00783C2C">
        <w:rPr>
          <w:rStyle w:val="1"/>
          <w:rFonts w:eastAsia="Book Antiqua"/>
          <w:sz w:val="28"/>
          <w:szCs w:val="28"/>
        </w:rPr>
        <w:t>–</w:t>
      </w:r>
      <w:r w:rsidR="00D03CC8" w:rsidRPr="00783C2C">
        <w:rPr>
          <w:rStyle w:val="1"/>
          <w:rFonts w:eastAsia="Book Antiqua"/>
          <w:sz w:val="28"/>
          <w:szCs w:val="28"/>
        </w:rPr>
        <w:t>4,7.</w:t>
      </w:r>
    </w:p>
    <w:p w:rsidR="00E9678A" w:rsidRPr="00783C2C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783C2C">
        <w:rPr>
          <w:rStyle w:val="2"/>
          <w:sz w:val="28"/>
          <w:szCs w:val="28"/>
        </w:rPr>
        <w:t xml:space="preserve">О </w:t>
      </w:r>
      <w:r w:rsidRPr="00783C2C">
        <w:rPr>
          <w:rStyle w:val="1"/>
          <w:rFonts w:eastAsia="Book Antiqua"/>
          <w:sz w:val="28"/>
          <w:szCs w:val="28"/>
        </w:rPr>
        <w:t xml:space="preserve">возможности участия в публичном обсуждении проектов докладов, подготовленных Ростехнадзором, не знали </w:t>
      </w:r>
      <w:r w:rsidR="009B5843">
        <w:rPr>
          <w:rStyle w:val="1"/>
          <w:rFonts w:eastAsia="Book Antiqua"/>
          <w:sz w:val="28"/>
          <w:szCs w:val="28"/>
        </w:rPr>
        <w:t>17</w:t>
      </w:r>
      <w:r w:rsidRPr="00783C2C">
        <w:rPr>
          <w:rStyle w:val="1"/>
          <w:rFonts w:eastAsia="Book Antiqua"/>
          <w:sz w:val="28"/>
          <w:szCs w:val="28"/>
        </w:rPr>
        <w:t>% опрошенных</w:t>
      </w:r>
      <w:r w:rsidR="005820CF" w:rsidRPr="00783C2C">
        <w:rPr>
          <w:rStyle w:val="1"/>
          <w:rFonts w:eastAsia="Book Antiqua"/>
          <w:sz w:val="28"/>
          <w:szCs w:val="28"/>
        </w:rPr>
        <w:t xml:space="preserve"> </w:t>
      </w:r>
      <w:r w:rsidR="00187460" w:rsidRPr="00783C2C">
        <w:rPr>
          <w:rStyle w:val="1"/>
          <w:rFonts w:eastAsia="Book Antiqua"/>
          <w:sz w:val="28"/>
          <w:szCs w:val="28"/>
        </w:rPr>
        <w:t>–</w:t>
      </w:r>
      <w:r w:rsidR="00D03CC8" w:rsidRPr="00783C2C">
        <w:rPr>
          <w:rStyle w:val="1"/>
          <w:rFonts w:eastAsia="Book Antiqua"/>
          <w:sz w:val="28"/>
          <w:szCs w:val="28"/>
        </w:rPr>
        <w:t>6</w:t>
      </w:r>
      <w:r w:rsidR="009B5843">
        <w:rPr>
          <w:rStyle w:val="1"/>
          <w:rFonts w:eastAsia="Book Antiqua"/>
          <w:sz w:val="28"/>
          <w:szCs w:val="28"/>
        </w:rPr>
        <w:t>6</w:t>
      </w:r>
      <w:r w:rsidRPr="00783C2C">
        <w:rPr>
          <w:rStyle w:val="1"/>
          <w:rFonts w:eastAsia="Book Antiqua"/>
          <w:sz w:val="28"/>
          <w:szCs w:val="28"/>
        </w:rPr>
        <w:t>% - отметили, что не участвовали в обсуждении</w:t>
      </w:r>
      <w:r w:rsidR="00D03CC8" w:rsidRPr="00783C2C">
        <w:rPr>
          <w:rStyle w:val="1"/>
          <w:rFonts w:eastAsia="Book Antiqua"/>
          <w:sz w:val="28"/>
          <w:szCs w:val="28"/>
        </w:rPr>
        <w:t xml:space="preserve">, </w:t>
      </w:r>
      <w:r w:rsidR="00425E0B" w:rsidRPr="00783C2C">
        <w:rPr>
          <w:rStyle w:val="1"/>
          <w:rFonts w:eastAsia="Book Antiqua"/>
          <w:sz w:val="28"/>
          <w:szCs w:val="28"/>
        </w:rPr>
        <w:t xml:space="preserve">участвовали </w:t>
      </w:r>
      <w:r w:rsidR="00442BBC" w:rsidRPr="00783C2C">
        <w:rPr>
          <w:rStyle w:val="1"/>
          <w:rFonts w:eastAsia="Book Antiqua"/>
          <w:sz w:val="28"/>
          <w:szCs w:val="28"/>
        </w:rPr>
        <w:t>–</w:t>
      </w:r>
      <w:r w:rsidR="00425E0B" w:rsidRPr="00783C2C">
        <w:rPr>
          <w:rStyle w:val="1"/>
          <w:rFonts w:eastAsia="Book Antiqua"/>
          <w:sz w:val="28"/>
          <w:szCs w:val="28"/>
        </w:rPr>
        <w:t xml:space="preserve"> </w:t>
      </w:r>
      <w:r w:rsidR="009B5843">
        <w:rPr>
          <w:rStyle w:val="1"/>
          <w:rFonts w:eastAsia="Book Antiqua"/>
          <w:sz w:val="28"/>
          <w:szCs w:val="28"/>
        </w:rPr>
        <w:t>1</w:t>
      </w:r>
      <w:r w:rsidR="00D03CC8" w:rsidRPr="00783C2C">
        <w:rPr>
          <w:rStyle w:val="1"/>
          <w:rFonts w:eastAsia="Book Antiqua"/>
          <w:sz w:val="28"/>
          <w:szCs w:val="28"/>
        </w:rPr>
        <w:t>7%</w:t>
      </w:r>
      <w:r w:rsidRPr="00783C2C">
        <w:rPr>
          <w:rStyle w:val="1"/>
          <w:rFonts w:eastAsia="Book Antiqua"/>
          <w:sz w:val="28"/>
          <w:szCs w:val="28"/>
        </w:rPr>
        <w:t>.</w:t>
      </w:r>
    </w:p>
    <w:p w:rsidR="005820CF" w:rsidRPr="00783C2C" w:rsidRDefault="00E9678A" w:rsidP="00F83B90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783C2C">
        <w:rPr>
          <w:rStyle w:val="1"/>
          <w:rFonts w:eastAsia="Book Antiqua"/>
          <w:sz w:val="28"/>
          <w:szCs w:val="28"/>
        </w:rPr>
        <w:t>На вопрос «Будете ли Вы еще посещать подобные мероприятия» - 8</w:t>
      </w:r>
      <w:r w:rsidR="009B5843">
        <w:rPr>
          <w:rStyle w:val="1"/>
          <w:rFonts w:eastAsia="Book Antiqua"/>
          <w:sz w:val="28"/>
          <w:szCs w:val="28"/>
        </w:rPr>
        <w:t>8</w:t>
      </w:r>
      <w:r w:rsidRPr="00783C2C">
        <w:rPr>
          <w:rStyle w:val="1"/>
          <w:rFonts w:eastAsia="Book Antiqua"/>
          <w:sz w:val="28"/>
          <w:szCs w:val="28"/>
        </w:rPr>
        <w:t>,</w:t>
      </w:r>
      <w:r w:rsidR="009B5843">
        <w:rPr>
          <w:rStyle w:val="1"/>
          <w:rFonts w:eastAsia="Book Antiqua"/>
          <w:sz w:val="28"/>
          <w:szCs w:val="28"/>
        </w:rPr>
        <w:t>9</w:t>
      </w:r>
      <w:r w:rsidRPr="00783C2C">
        <w:rPr>
          <w:rStyle w:val="1"/>
          <w:rFonts w:eastAsia="Book Antiqua"/>
          <w:sz w:val="28"/>
          <w:szCs w:val="28"/>
        </w:rPr>
        <w:t xml:space="preserve">% </w:t>
      </w:r>
      <w:proofErr w:type="gramStart"/>
      <w:r w:rsidRPr="00783C2C">
        <w:rPr>
          <w:rStyle w:val="1"/>
          <w:rFonts w:eastAsia="Book Antiqua"/>
          <w:sz w:val="28"/>
          <w:szCs w:val="28"/>
        </w:rPr>
        <w:t>анкетируемых</w:t>
      </w:r>
      <w:proofErr w:type="gramEnd"/>
      <w:r w:rsidR="00783C2C">
        <w:rPr>
          <w:rStyle w:val="1"/>
          <w:rFonts w:eastAsia="Book Antiqua"/>
          <w:sz w:val="28"/>
          <w:szCs w:val="28"/>
        </w:rPr>
        <w:t>,</w:t>
      </w:r>
      <w:r w:rsidRPr="00783C2C">
        <w:rPr>
          <w:rStyle w:val="1"/>
          <w:rFonts w:eastAsia="Book Antiqua"/>
          <w:sz w:val="28"/>
          <w:szCs w:val="28"/>
        </w:rPr>
        <w:t xml:space="preserve"> ответили положительно</w:t>
      </w:r>
      <w:r w:rsidR="00F83B90" w:rsidRPr="00783C2C">
        <w:rPr>
          <w:rStyle w:val="1"/>
          <w:rFonts w:eastAsia="Book Antiqua"/>
          <w:sz w:val="28"/>
          <w:szCs w:val="28"/>
        </w:rPr>
        <w:t>.</w:t>
      </w:r>
    </w:p>
    <w:p w:rsidR="00E9678A" w:rsidRPr="00783C2C" w:rsidRDefault="00E9678A" w:rsidP="00E9678A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783C2C">
        <w:rPr>
          <w:rStyle w:val="1"/>
          <w:rFonts w:eastAsia="Book Antiqua"/>
          <w:sz w:val="28"/>
          <w:szCs w:val="28"/>
        </w:rPr>
        <w:t>Участниками совещания были даны следующие предложения по совершенствованию организации и проведения подобных мероприятий:</w:t>
      </w:r>
    </w:p>
    <w:p w:rsidR="009B5843" w:rsidRPr="009B5843" w:rsidRDefault="009B5843" w:rsidP="009B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43">
        <w:rPr>
          <w:rFonts w:ascii="Times New Roman" w:hAnsi="Times New Roman" w:cs="Times New Roman"/>
          <w:sz w:val="28"/>
          <w:szCs w:val="28"/>
        </w:rPr>
        <w:t>- возможность получать материалы мероприятия на электронную почту;</w:t>
      </w:r>
    </w:p>
    <w:p w:rsidR="009B5843" w:rsidRPr="009B5843" w:rsidRDefault="009B5843" w:rsidP="009B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43">
        <w:rPr>
          <w:rFonts w:ascii="Times New Roman" w:hAnsi="Times New Roman" w:cs="Times New Roman"/>
          <w:sz w:val="28"/>
          <w:szCs w:val="28"/>
        </w:rPr>
        <w:t>- проведение мероприятия на регулярной основе с периодичностью 1 раз в полгода;</w:t>
      </w:r>
    </w:p>
    <w:p w:rsidR="00CA1EA6" w:rsidRPr="00783C2C" w:rsidRDefault="009B5843" w:rsidP="009B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43">
        <w:rPr>
          <w:rFonts w:ascii="Times New Roman" w:hAnsi="Times New Roman" w:cs="Times New Roman"/>
          <w:sz w:val="28"/>
          <w:szCs w:val="28"/>
        </w:rPr>
        <w:t>-проведение мероприятия в режиме WEB конференции и в рамках круглого стола.</w:t>
      </w:r>
      <w:bookmarkStart w:id="0" w:name="_GoBack"/>
      <w:bookmarkEnd w:id="0"/>
    </w:p>
    <w:sectPr w:rsidR="00CA1EA6" w:rsidRPr="0078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8A"/>
    <w:rsid w:val="00021E90"/>
    <w:rsid w:val="000C1EDB"/>
    <w:rsid w:val="000C6744"/>
    <w:rsid w:val="0012094E"/>
    <w:rsid w:val="00187460"/>
    <w:rsid w:val="002F7C89"/>
    <w:rsid w:val="00325E32"/>
    <w:rsid w:val="003422DE"/>
    <w:rsid w:val="003516B2"/>
    <w:rsid w:val="00371504"/>
    <w:rsid w:val="003A7411"/>
    <w:rsid w:val="003A7478"/>
    <w:rsid w:val="003B2B57"/>
    <w:rsid w:val="003B3FAE"/>
    <w:rsid w:val="003C31E0"/>
    <w:rsid w:val="003F4C3B"/>
    <w:rsid w:val="00425E0B"/>
    <w:rsid w:val="00442BBC"/>
    <w:rsid w:val="004B50B0"/>
    <w:rsid w:val="004F11D4"/>
    <w:rsid w:val="005722B4"/>
    <w:rsid w:val="005820CF"/>
    <w:rsid w:val="005849AE"/>
    <w:rsid w:val="005C359D"/>
    <w:rsid w:val="00683731"/>
    <w:rsid w:val="00684856"/>
    <w:rsid w:val="006F7579"/>
    <w:rsid w:val="00766A5B"/>
    <w:rsid w:val="00783C2C"/>
    <w:rsid w:val="007940BD"/>
    <w:rsid w:val="007C7FAE"/>
    <w:rsid w:val="00845704"/>
    <w:rsid w:val="00914886"/>
    <w:rsid w:val="009B5843"/>
    <w:rsid w:val="009D21C7"/>
    <w:rsid w:val="00B16A70"/>
    <w:rsid w:val="00B246CC"/>
    <w:rsid w:val="00B41090"/>
    <w:rsid w:val="00BC1FF5"/>
    <w:rsid w:val="00BF1773"/>
    <w:rsid w:val="00C1162E"/>
    <w:rsid w:val="00C44B53"/>
    <w:rsid w:val="00C93E0E"/>
    <w:rsid w:val="00CA1EA6"/>
    <w:rsid w:val="00D03CC8"/>
    <w:rsid w:val="00D65079"/>
    <w:rsid w:val="00E363AF"/>
    <w:rsid w:val="00E53512"/>
    <w:rsid w:val="00E66365"/>
    <w:rsid w:val="00E9678A"/>
    <w:rsid w:val="00F11E52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i.degtyareva</cp:lastModifiedBy>
  <cp:revision>3</cp:revision>
  <cp:lastPrinted>2018-09-25T04:36:00Z</cp:lastPrinted>
  <dcterms:created xsi:type="dcterms:W3CDTF">2018-11-28T11:47:00Z</dcterms:created>
  <dcterms:modified xsi:type="dcterms:W3CDTF">2018-11-29T08:06:00Z</dcterms:modified>
</cp:coreProperties>
</file>